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3A58" w14:textId="459DACE1" w:rsidR="00993313" w:rsidRDefault="00993313" w:rsidP="00A7515A">
      <w:pPr>
        <w:jc w:val="center"/>
      </w:pPr>
    </w:p>
    <w:p w14:paraId="3D0EBC0E" w14:textId="77777777" w:rsidR="00A7515A" w:rsidRPr="00880901" w:rsidRDefault="00A7515A" w:rsidP="00A7515A">
      <w:pPr>
        <w:jc w:val="center"/>
        <w:rPr>
          <w:b/>
          <w:bCs/>
        </w:rPr>
      </w:pPr>
      <w:r w:rsidRPr="00880901">
        <w:rPr>
          <w:b/>
          <w:bCs/>
        </w:rPr>
        <w:t>Board of Health Meeting Minutes</w:t>
      </w:r>
    </w:p>
    <w:p w14:paraId="79514212" w14:textId="1D172004" w:rsidR="00A7515A" w:rsidRPr="00880901" w:rsidRDefault="00BB373D" w:rsidP="00A7515A">
      <w:pPr>
        <w:jc w:val="center"/>
        <w:rPr>
          <w:b/>
          <w:bCs/>
        </w:rPr>
      </w:pPr>
      <w:r>
        <w:rPr>
          <w:b/>
          <w:bCs/>
        </w:rPr>
        <w:t>May 12</w:t>
      </w:r>
      <w:r w:rsidR="00617E28">
        <w:rPr>
          <w:b/>
          <w:bCs/>
        </w:rPr>
        <w:t>, 2026</w:t>
      </w:r>
    </w:p>
    <w:p w14:paraId="3D609657" w14:textId="77777777" w:rsidR="00A7515A" w:rsidRDefault="00A7515A" w:rsidP="00A7515A"/>
    <w:p w14:paraId="3D744D5D" w14:textId="32B07126" w:rsidR="00A7515A" w:rsidRDefault="00A7515A" w:rsidP="00A7515A">
      <w:r>
        <w:t xml:space="preserve">Board of Health </w:t>
      </w:r>
      <w:r w:rsidR="00617E28">
        <w:t>(BOH) Pres</w:t>
      </w:r>
      <w:r w:rsidR="002A565B">
        <w:t>ident</w:t>
      </w:r>
      <w:r w:rsidR="00617E28">
        <w:t xml:space="preserve"> Eric Rock </w:t>
      </w:r>
      <w:r>
        <w:t>called the convention to order at 5:0</w:t>
      </w:r>
      <w:r w:rsidR="00BB373D">
        <w:t>2</w:t>
      </w:r>
      <w:r>
        <w:t xml:space="preserve">PM.  </w:t>
      </w:r>
    </w:p>
    <w:p w14:paraId="31C8C6BF" w14:textId="77777777" w:rsidR="00A7515A" w:rsidRDefault="00A7515A" w:rsidP="00A7515A"/>
    <w:p w14:paraId="7E7D5EAE" w14:textId="2B8BFD9A" w:rsidR="00A7515A" w:rsidRDefault="00A7515A" w:rsidP="00A7515A">
      <w:r>
        <w:t>In attendance:</w:t>
      </w:r>
      <w:r w:rsidR="00617E28">
        <w:t xml:space="preserve"> </w:t>
      </w:r>
      <w:r w:rsidR="00D26A09">
        <w:t xml:space="preserve">Rock; </w:t>
      </w:r>
      <w:r>
        <w:t>Health Commissioner Marc Barr; Director of Environmental Health Steve Swatzel</w:t>
      </w:r>
      <w:r w:rsidR="00374BC5">
        <w:t>;</w:t>
      </w:r>
      <w:r w:rsidR="00BB0BB7" w:rsidRPr="00BB0BB7">
        <w:t xml:space="preserve"> BOH Medical Member Wilma Mansfield</w:t>
      </w:r>
      <w:r w:rsidR="0083033A">
        <w:t>, MD</w:t>
      </w:r>
      <w:r w:rsidR="00D26A09">
        <w:t>; Administrator Courtney Midkiff;</w:t>
      </w:r>
      <w:r w:rsidR="00617E28">
        <w:t xml:space="preserve"> BOH </w:t>
      </w:r>
      <w:r w:rsidR="00617E28" w:rsidRPr="00617E28">
        <w:t>Vice President Edna Weber</w:t>
      </w:r>
      <w:r w:rsidR="00947392">
        <w:t xml:space="preserve">; </w:t>
      </w:r>
      <w:r w:rsidR="00FC4967" w:rsidRPr="00FC4967">
        <w:t>BOH Member Pam Patterson</w:t>
      </w:r>
      <w:r w:rsidR="00947392">
        <w:t>; BOH Member Steve Ohlinger</w:t>
      </w:r>
      <w:r w:rsidR="00FA2EAB">
        <w:t xml:space="preserve">. </w:t>
      </w:r>
      <w:r w:rsidR="00FC4967">
        <w:t xml:space="preserve"> </w:t>
      </w:r>
      <w:r w:rsidR="00947392">
        <w:t xml:space="preserve">Guests </w:t>
      </w:r>
      <w:r w:rsidR="00BB373D">
        <w:t>Chloe Smith, Bryer Robertson and Robert Taylor</w:t>
      </w:r>
      <w:r w:rsidR="00947392">
        <w:t xml:space="preserve"> entered the meeting at 5:</w:t>
      </w:r>
      <w:r w:rsidR="00BB373D">
        <w:t>15</w:t>
      </w:r>
      <w:r w:rsidR="00947392">
        <w:t>PM</w:t>
      </w:r>
      <w:r w:rsidR="00533A3A">
        <w:t xml:space="preserve"> </w:t>
      </w:r>
      <w:r w:rsidR="00140D41">
        <w:t>to make</w:t>
      </w:r>
      <w:r w:rsidR="00533A3A">
        <w:t xml:space="preserve"> a </w:t>
      </w:r>
      <w:r w:rsidR="00BB373D">
        <w:t>household sewage treatment system (HSTS) variance request</w:t>
      </w:r>
      <w:r w:rsidR="00947392">
        <w:t>.</w:t>
      </w:r>
    </w:p>
    <w:p w14:paraId="2AA63C7D" w14:textId="77777777" w:rsidR="00A7515A" w:rsidRDefault="00A7515A" w:rsidP="00A7515A"/>
    <w:p w14:paraId="1C17D89F" w14:textId="16C13C39" w:rsidR="00A7515A" w:rsidRDefault="00FB7E05" w:rsidP="00A7515A">
      <w:r w:rsidRPr="00FB7E05">
        <w:t>Attendees recited the Pledge of Allegiance</w:t>
      </w:r>
      <w:r w:rsidR="0074340F">
        <w:t xml:space="preserve"> and</w:t>
      </w:r>
      <w:r w:rsidR="00D26A09">
        <w:t xml:space="preserve"> </w:t>
      </w:r>
      <w:r w:rsidR="00BB373D">
        <w:t>Weber</w:t>
      </w:r>
      <w:r w:rsidR="005C6443">
        <w:t xml:space="preserve"> </w:t>
      </w:r>
      <w:r w:rsidR="0074340F">
        <w:t>offered prayer</w:t>
      </w:r>
      <w:r>
        <w:t>.</w:t>
      </w:r>
    </w:p>
    <w:p w14:paraId="38564E7E" w14:textId="77777777" w:rsidR="00D26A09" w:rsidRDefault="00D26A09" w:rsidP="00A7515A"/>
    <w:p w14:paraId="1C92524D" w14:textId="77777777" w:rsidR="00497B32" w:rsidRDefault="00497B32" w:rsidP="00497B32">
      <w:pPr>
        <w:rPr>
          <w:b/>
          <w:bCs/>
        </w:rPr>
      </w:pPr>
      <w:r w:rsidRPr="00880901">
        <w:rPr>
          <w:b/>
          <w:bCs/>
        </w:rPr>
        <w:t>Approval of Meeting Minutes:</w:t>
      </w:r>
    </w:p>
    <w:p w14:paraId="68BFAE65" w14:textId="77777777" w:rsidR="00497B32" w:rsidRDefault="00497B32" w:rsidP="00A7515A"/>
    <w:p w14:paraId="1429F782" w14:textId="427A7BF1" w:rsidR="00E154CA" w:rsidRDefault="00101822" w:rsidP="00A7515A">
      <w:r>
        <w:t xml:space="preserve">Midkiff </w:t>
      </w:r>
      <w:r w:rsidR="00A7515A">
        <w:t xml:space="preserve">beseeched a motion to approve the </w:t>
      </w:r>
      <w:r w:rsidR="00BB373D">
        <w:t>4/14</w:t>
      </w:r>
      <w:r w:rsidR="005C6443">
        <w:t>/26</w:t>
      </w:r>
      <w:r w:rsidR="00BB0BB7">
        <w:t xml:space="preserve"> </w:t>
      </w:r>
      <w:r w:rsidR="00A7515A">
        <w:t>BOH Meeting Minutes as emailed prior to the meeting for Member review.</w:t>
      </w:r>
      <w:r w:rsidR="00FC4967">
        <w:t xml:space="preserve"> </w:t>
      </w:r>
      <w:r>
        <w:t>Rock</w:t>
      </w:r>
      <w:r w:rsidR="00374E14">
        <w:t xml:space="preserve"> </w:t>
      </w:r>
      <w:r w:rsidR="00A7515A">
        <w:t>made a motion to approve the document</w:t>
      </w:r>
      <w:r w:rsidR="005C6443">
        <w:t xml:space="preserve"> as</w:t>
      </w:r>
      <w:r w:rsidR="00FC4967">
        <w:t xml:space="preserve"> emailed</w:t>
      </w:r>
      <w:r w:rsidR="00A7515A">
        <w:t xml:space="preserve">; </w:t>
      </w:r>
      <w:r>
        <w:t>Mansfield</w:t>
      </w:r>
      <w:r w:rsidR="00374E14">
        <w:t xml:space="preserve"> </w:t>
      </w:r>
      <w:r w:rsidR="00A7515A">
        <w:t>seconded the motion. All were in favor of the motion.</w:t>
      </w:r>
    </w:p>
    <w:p w14:paraId="4E1256F8" w14:textId="77777777" w:rsidR="00A7515A" w:rsidRDefault="00A7515A" w:rsidP="00A7515A"/>
    <w:p w14:paraId="309F526B" w14:textId="77777777" w:rsidR="00A7515A" w:rsidRPr="00880901" w:rsidRDefault="00A7515A" w:rsidP="00A7515A">
      <w:pPr>
        <w:rPr>
          <w:b/>
          <w:bCs/>
        </w:rPr>
      </w:pPr>
      <w:r w:rsidRPr="00880901">
        <w:rPr>
          <w:b/>
          <w:bCs/>
        </w:rPr>
        <w:t>New Business:</w:t>
      </w:r>
    </w:p>
    <w:p w14:paraId="6B29A30B" w14:textId="77777777" w:rsidR="00A7515A" w:rsidRDefault="00A7515A" w:rsidP="00A7515A"/>
    <w:p w14:paraId="3367F2E9" w14:textId="17B4E6D7" w:rsidR="00B7480C" w:rsidRDefault="00101822" w:rsidP="00B7480C">
      <w:r>
        <w:t>Midkiff</w:t>
      </w:r>
      <w:r w:rsidR="00E154CA">
        <w:t xml:space="preserve"> requested a m</w:t>
      </w:r>
      <w:r w:rsidR="00E154CA" w:rsidRPr="00E154CA">
        <w:t>otion to approve</w:t>
      </w:r>
      <w:r>
        <w:t xml:space="preserve"> the</w:t>
      </w:r>
      <w:r w:rsidR="00FC4967">
        <w:t xml:space="preserve"> </w:t>
      </w:r>
      <w:r w:rsidR="00BB373D">
        <w:t>April</w:t>
      </w:r>
      <w:r w:rsidR="00FC4967">
        <w:t xml:space="preserve"> BOH Fiscal Report; </w:t>
      </w:r>
      <w:r w:rsidRPr="00101822">
        <w:t>payment of BOH monthly bills as presented via spreadsheet;</w:t>
      </w:r>
      <w:r w:rsidR="005C6443">
        <w:t xml:space="preserve"> </w:t>
      </w:r>
      <w:r w:rsidRPr="00101822">
        <w:t xml:space="preserve">the </w:t>
      </w:r>
      <w:r w:rsidR="00BB373D">
        <w:t xml:space="preserve">April </w:t>
      </w:r>
      <w:r w:rsidR="005C6443">
        <w:t>2026</w:t>
      </w:r>
      <w:r w:rsidRPr="00101822">
        <w:t xml:space="preserve"> daily deposits to the Auditor’s Office; </w:t>
      </w:r>
      <w:r w:rsidR="00BB373D">
        <w:t>April</w:t>
      </w:r>
      <w:r w:rsidR="00947392">
        <w:t xml:space="preserve"> </w:t>
      </w:r>
      <w:r w:rsidRPr="00101822">
        <w:t>billing remuneration report</w:t>
      </w:r>
      <w:r w:rsidR="005C6443">
        <w:t xml:space="preserve">; MCHD </w:t>
      </w:r>
      <w:r w:rsidR="00BB373D">
        <w:t>April</w:t>
      </w:r>
      <w:r w:rsidR="00947392">
        <w:t xml:space="preserve"> </w:t>
      </w:r>
      <w:r w:rsidR="005C6443">
        <w:t>2026 Farmers Bank &amp; Savings Co Checking Statement</w:t>
      </w:r>
      <w:r w:rsidR="00947392">
        <w:t xml:space="preserve">; </w:t>
      </w:r>
      <w:r w:rsidR="00B904B6" w:rsidRPr="00B904B6">
        <w:t>appropriation adjustment to increase the 2026 appropriation in T072T01 (Salary &amp; Fringes) by $9,473.36 to $68,473.36; increase the revenue in T072T01 (Revenue) by $9,473.36 to $76,473.36</w:t>
      </w:r>
      <w:r w:rsidR="00B904B6">
        <w:t xml:space="preserve">. </w:t>
      </w:r>
      <w:r w:rsidR="006D6806">
        <w:t>There were no</w:t>
      </w:r>
      <w:r w:rsidR="006D6806" w:rsidRPr="006D6806">
        <w:t xml:space="preserve"> </w:t>
      </w:r>
      <w:r w:rsidR="00BB373D">
        <w:t>April</w:t>
      </w:r>
      <w:r w:rsidR="00FC4967">
        <w:t xml:space="preserve"> </w:t>
      </w:r>
      <w:r w:rsidR="005C6443">
        <w:t>2026</w:t>
      </w:r>
      <w:r w:rsidR="006D6806" w:rsidRPr="006D6806">
        <w:t xml:space="preserve"> donations</w:t>
      </w:r>
      <w:r w:rsidR="006D6806">
        <w:t xml:space="preserve">. </w:t>
      </w:r>
      <w:r w:rsidR="00B904B6">
        <w:t>Ohlinger</w:t>
      </w:r>
      <w:r w:rsidR="00947392">
        <w:t xml:space="preserve"> </w:t>
      </w:r>
      <w:r w:rsidR="00DA3B64">
        <w:t xml:space="preserve">made a motion to approve the fiscal items as presented; </w:t>
      </w:r>
      <w:r w:rsidR="00B904B6">
        <w:t xml:space="preserve">Rock </w:t>
      </w:r>
      <w:r w:rsidR="00DA3B64">
        <w:t>seconded the motion. Motion carried unanimously.</w:t>
      </w:r>
      <w:r w:rsidR="004F6B2F">
        <w:t xml:space="preserve"> </w:t>
      </w:r>
    </w:p>
    <w:p w14:paraId="775EE49B" w14:textId="77777777" w:rsidR="00341790" w:rsidRDefault="00341790" w:rsidP="00341790"/>
    <w:p w14:paraId="6DA45F28" w14:textId="31C85C54" w:rsidR="00341790" w:rsidRDefault="00341790" w:rsidP="00341790">
      <w:r>
        <w:t>Midkiff asked for a motion to approve retroactively the Public Entit</w:t>
      </w:r>
      <w:r w:rsidR="00140D41">
        <w:t>ies</w:t>
      </w:r>
      <w:r>
        <w:t xml:space="preserve"> Pool (PEP) of Ohio annual liability insurance premium in the amount of $6,998 (a $362 increase from 2025)</w:t>
      </w:r>
      <w:r w:rsidR="00D1789A">
        <w:t>. Documentation was emailed to Members prior to the meeting for review. Mansfield made a motion to approve retroactively the PEP insurance premium; Weber seconded the motion. All were in favor of the motion.</w:t>
      </w:r>
    </w:p>
    <w:p w14:paraId="4656AE58" w14:textId="77777777" w:rsidR="00D1789A" w:rsidRDefault="00D1789A" w:rsidP="00341790"/>
    <w:p w14:paraId="55E37944" w14:textId="441364D7" w:rsidR="00341790" w:rsidRDefault="00D1789A" w:rsidP="00341790">
      <w:r>
        <w:t>Midkiff solicited a m</w:t>
      </w:r>
      <w:r w:rsidR="00341790">
        <w:t>otion to approve retroactively the custodial contract termination initiated by Lisa Bishop eff</w:t>
      </w:r>
      <w:r>
        <w:t>ective</w:t>
      </w:r>
      <w:r w:rsidR="00341790">
        <w:t xml:space="preserve"> 4/20/26</w:t>
      </w:r>
      <w:r>
        <w:t>. Rock made a motion to approve retroactively the contract termination; Patterson seconded the motion. Motion carried unanimously.</w:t>
      </w:r>
    </w:p>
    <w:p w14:paraId="085DC688" w14:textId="77777777" w:rsidR="00D1789A" w:rsidRDefault="00D1789A" w:rsidP="00341790"/>
    <w:p w14:paraId="12B009BC" w14:textId="2722E5D2" w:rsidR="00341790" w:rsidRDefault="00D1789A" w:rsidP="00341790">
      <w:r>
        <w:t>Midkiff requested a m</w:t>
      </w:r>
      <w:r w:rsidR="00341790">
        <w:t>otion to approve retroactively a custodial contract with Daylon Jenkins eff</w:t>
      </w:r>
      <w:r>
        <w:t>ective</w:t>
      </w:r>
      <w:r w:rsidR="00341790">
        <w:t xml:space="preserve"> 4/27/26 for 15 hrs. per wk. x $12 per hr. </w:t>
      </w:r>
      <w:r>
        <w:t>Weber made a motion to approve retroactively the custodial contract; Patterson seconded the motion. All were in favor of the motion.</w:t>
      </w:r>
    </w:p>
    <w:p w14:paraId="27F8BCCD" w14:textId="77777777" w:rsidR="00D1789A" w:rsidRDefault="00D1789A" w:rsidP="00341790"/>
    <w:p w14:paraId="66D41A66" w14:textId="77777777" w:rsidR="00D1789A" w:rsidRDefault="00D1789A" w:rsidP="00341790"/>
    <w:p w14:paraId="06723795" w14:textId="67725E87" w:rsidR="00341790" w:rsidRDefault="00D1789A" w:rsidP="00341790">
      <w:r>
        <w:lastRenderedPageBreak/>
        <w:t>Midkiff beseeched a m</w:t>
      </w:r>
      <w:r w:rsidR="00341790">
        <w:t xml:space="preserve">otion to approve </w:t>
      </w:r>
      <w:r>
        <w:t xml:space="preserve">the </w:t>
      </w:r>
      <w:r w:rsidR="00341790">
        <w:t>Meigs Co</w:t>
      </w:r>
      <w:r>
        <w:t>.</w:t>
      </w:r>
      <w:r w:rsidR="00341790">
        <w:t xml:space="preserve"> General Health District Section 125 Premium Only Plan eff</w:t>
      </w:r>
      <w:r>
        <w:t>ective</w:t>
      </w:r>
      <w:r w:rsidR="00341790">
        <w:t xml:space="preserve"> plan year May 1, 2026 </w:t>
      </w:r>
      <w:r>
        <w:t xml:space="preserve">with </w:t>
      </w:r>
      <w:r w:rsidR="00341790">
        <w:t>pre-tax payroll deductions initiated</w:t>
      </w:r>
      <w:r>
        <w:t xml:space="preserve"> with </w:t>
      </w:r>
      <w:r w:rsidR="00341790">
        <w:t>bi-weekly payroll period 5/3-16/2026</w:t>
      </w:r>
      <w:r>
        <w:t>. Midkiff advised that all seven employees enrolled in the Meigs Co. Health Dept.’s (MCHD) medical, dental and vision insurance coverages have opted to participate. Ohlinger made a motion to approve the plan, which was emailed to Members prior to the meeting for review. Rock seconded the motion. Motion carried unanimously.</w:t>
      </w:r>
    </w:p>
    <w:p w14:paraId="2E53489D" w14:textId="77777777" w:rsidR="00D1789A" w:rsidRDefault="00D1789A" w:rsidP="00341790"/>
    <w:p w14:paraId="52F023D3" w14:textId="2DBC036D" w:rsidR="0004535F" w:rsidRDefault="0004535F" w:rsidP="0004535F">
      <w:r>
        <w:t>Midkiff asked for a m</w:t>
      </w:r>
      <w:r w:rsidR="00341790">
        <w:t>otion to approve</w:t>
      </w:r>
      <w:r>
        <w:t xml:space="preserve"> the</w:t>
      </w:r>
      <w:r w:rsidR="00341790">
        <w:t xml:space="preserve"> MCHD Cyber Security Program Policy and Resolution</w:t>
      </w:r>
      <w:r>
        <w:t xml:space="preserve">. Since the MCHD is a political subdivision of the State of Ohio, it adopts this Cyber Incident Disaster Recovery Plan pursuant to Ohio Revised Code §9.64, which mandates local government entities (LGE) to implement a cybersecurity program safeguarding information technology systems and data. This plan provides a structured approach to prevent, detect, respond to, and recover from cyber </w:t>
      </w:r>
    </w:p>
    <w:p w14:paraId="4674E103" w14:textId="3E1F6181" w:rsidR="0004535F" w:rsidRDefault="0004535F" w:rsidP="0004535F">
      <w:r>
        <w:t>incidents while complying with House Bill (HB) 96 statutory requirements. Both documents were emailed to Members prior to the meeting for review. Rock made a motion to approve the policy and resolution as emailed; Mansfield seconded the motion. All were in favor of the motion.</w:t>
      </w:r>
    </w:p>
    <w:p w14:paraId="66CB1124" w14:textId="6FC07C7E" w:rsidR="00341790" w:rsidRDefault="00341790" w:rsidP="00341790">
      <w:r>
        <w:t xml:space="preserve"> </w:t>
      </w:r>
    </w:p>
    <w:p w14:paraId="6EF36F97" w14:textId="4CB5DD4A" w:rsidR="00341790" w:rsidRDefault="0004535F" w:rsidP="00341790">
      <w:r>
        <w:t xml:space="preserve">Midkiff </w:t>
      </w:r>
      <w:r w:rsidR="00573448">
        <w:t>solicited a m</w:t>
      </w:r>
      <w:r w:rsidR="00341790">
        <w:t xml:space="preserve">otion to approve </w:t>
      </w:r>
      <w:r w:rsidR="00573448">
        <w:t>the Ohio Dept. of Health</w:t>
      </w:r>
      <w:r w:rsidR="00341790">
        <w:t xml:space="preserve"> Medicaid Administrative Claiming</w:t>
      </w:r>
      <w:r w:rsidR="00573448">
        <w:t xml:space="preserve"> (MAC)</w:t>
      </w:r>
      <w:r w:rsidR="00341790">
        <w:t xml:space="preserve"> Local Health Dept. Process Contract </w:t>
      </w:r>
      <w:r w:rsidR="00573448">
        <w:t xml:space="preserve">effective </w:t>
      </w:r>
      <w:r w:rsidR="00341790">
        <w:t>7/1-25-6/30/27</w:t>
      </w:r>
      <w:r w:rsidR="00573448">
        <w:t xml:space="preserve">. </w:t>
      </w:r>
      <w:r w:rsidR="00AA7BB0">
        <w:t>The contract was emailed to Members prior to the meeting for review. Weber made a motion to approve the contract as emailed; Mansfield seconded the motion. Motion carried unanimously.</w:t>
      </w:r>
    </w:p>
    <w:p w14:paraId="7F7D29C8" w14:textId="77777777" w:rsidR="000E0524" w:rsidRDefault="000E0524" w:rsidP="00935966"/>
    <w:p w14:paraId="6B5B6DE8" w14:textId="63BAFB90" w:rsidR="00A7515A" w:rsidRDefault="00A7515A" w:rsidP="00A7515A">
      <w:pPr>
        <w:rPr>
          <w:b/>
          <w:bCs/>
        </w:rPr>
      </w:pPr>
      <w:r w:rsidRPr="00880901">
        <w:rPr>
          <w:b/>
          <w:bCs/>
        </w:rPr>
        <w:t xml:space="preserve">Environmental Health: </w:t>
      </w:r>
    </w:p>
    <w:p w14:paraId="642DC93D" w14:textId="77777777" w:rsidR="00C93A32" w:rsidRDefault="00C93A32" w:rsidP="00A7515A">
      <w:pPr>
        <w:rPr>
          <w:b/>
          <w:bCs/>
        </w:rPr>
      </w:pPr>
    </w:p>
    <w:p w14:paraId="26B91343" w14:textId="5C1E74CE" w:rsidR="00C93A32" w:rsidRPr="00C93A32" w:rsidRDefault="00C93A32" w:rsidP="00A7515A">
      <w:r>
        <w:t>Swatzel presented a HSTS v</w:t>
      </w:r>
      <w:r w:rsidRPr="00C93A32">
        <w:t xml:space="preserve">ariance </w:t>
      </w:r>
      <w:r w:rsidR="000B66FF">
        <w:t>r</w:t>
      </w:r>
      <w:r w:rsidRPr="00C93A32">
        <w:t>equest to connect a second home to an existing septic system for Chloe</w:t>
      </w:r>
      <w:r>
        <w:t xml:space="preserve"> Smith</w:t>
      </w:r>
      <w:r w:rsidRPr="00C93A32">
        <w:t xml:space="preserve"> and Bryer Robertson </w:t>
      </w:r>
      <w:r>
        <w:t xml:space="preserve">at </w:t>
      </w:r>
      <w:r w:rsidRPr="00C93A32">
        <w:t xml:space="preserve">47980 Van Meter Hill Road </w:t>
      </w:r>
      <w:r>
        <w:t xml:space="preserve">in </w:t>
      </w:r>
      <w:r w:rsidRPr="00C93A32">
        <w:t>Racine</w:t>
      </w:r>
      <w:r>
        <w:t xml:space="preserve">. Currently, an elderly relative resides in an existing domicile on the property on which the couple wants to build a home. The couple intends to demolish the relative’s house upon her passing. Swatzel said that the couple’s options are limited for installing a new HSTS; consequently, he believes that the current system is sufficient to serve both residences temporarily. After brief discussion, Rock made a motion to approve the variance as presented; Weber seconded the motion. All were in favor of the motion. The guest expressed appreciation to the BOH and exited at 5:23PM. </w:t>
      </w:r>
    </w:p>
    <w:p w14:paraId="58BF12C2" w14:textId="77777777" w:rsidR="00341790" w:rsidRDefault="00341790" w:rsidP="00A7515A">
      <w:pPr>
        <w:rPr>
          <w:b/>
          <w:bCs/>
        </w:rPr>
      </w:pPr>
    </w:p>
    <w:p w14:paraId="2E1CC821" w14:textId="298040B8" w:rsidR="00341790" w:rsidRDefault="00AF110E" w:rsidP="00341790">
      <w:r>
        <w:t>There were nine n</w:t>
      </w:r>
      <w:r w:rsidR="00341790">
        <w:t>uisance</w:t>
      </w:r>
      <w:r>
        <w:t>s investigated in April 2026 including one food service operation</w:t>
      </w:r>
      <w:r w:rsidR="0050590F">
        <w:t xml:space="preserve"> (FSO)</w:t>
      </w:r>
      <w:r>
        <w:t xml:space="preserve"> inspection; four sewage complaints; two solid waste investigations</w:t>
      </w:r>
      <w:r w:rsidR="00994D46">
        <w:t xml:space="preserve"> and</w:t>
      </w:r>
      <w:r w:rsidR="00994D46" w:rsidRPr="00994D46">
        <w:t xml:space="preserve"> two tick identifications</w:t>
      </w:r>
      <w:r>
        <w:t>. There were four</w:t>
      </w:r>
      <w:r w:rsidR="00341790">
        <w:t xml:space="preserve"> </w:t>
      </w:r>
      <w:r>
        <w:t>a</w:t>
      </w:r>
      <w:r w:rsidR="00341790">
        <w:t xml:space="preserve">nimal </w:t>
      </w:r>
      <w:r>
        <w:t>b</w:t>
      </w:r>
      <w:r w:rsidR="00341790">
        <w:t>ite</w:t>
      </w:r>
      <w:r>
        <w:t>s</w:t>
      </w:r>
      <w:r w:rsidR="00994D46">
        <w:t xml:space="preserve"> investigated</w:t>
      </w:r>
      <w:r w:rsidR="00341790">
        <w:t xml:space="preserve"> </w:t>
      </w:r>
      <w:r>
        <w:t>in</w:t>
      </w:r>
      <w:r w:rsidR="00341790">
        <w:t xml:space="preserve"> April 2026</w:t>
      </w:r>
      <w:r>
        <w:t xml:space="preserve"> involving two cats and two dogs. </w:t>
      </w:r>
    </w:p>
    <w:p w14:paraId="24F602EC" w14:textId="77777777" w:rsidR="00AF110E" w:rsidRDefault="00AF110E" w:rsidP="00341790"/>
    <w:p w14:paraId="21366884" w14:textId="0A2973D7" w:rsidR="00341790" w:rsidRDefault="00072179" w:rsidP="00341790">
      <w:r>
        <w:t>Midkiff requested a m</w:t>
      </w:r>
      <w:r w:rsidR="00341790">
        <w:t xml:space="preserve">otion to approve retroactively the Ohio Environmental Protection Agency 2026 Community and Litter Grant Agreement (for </w:t>
      </w:r>
      <w:r>
        <w:t xml:space="preserve">2026 Meigs Co. </w:t>
      </w:r>
      <w:r w:rsidR="00341790">
        <w:t>Cleanup Day)</w:t>
      </w:r>
      <w:r>
        <w:t>. The agreement was emailed to Members prior to the meeting for review. Patterson made a motion to approve retroactively the agreement as emailed; Rock seconded the motion. Motion carried unanimously.</w:t>
      </w:r>
    </w:p>
    <w:p w14:paraId="068C7285" w14:textId="77777777" w:rsidR="00072179" w:rsidRDefault="00072179" w:rsidP="00341790"/>
    <w:p w14:paraId="2F56754B" w14:textId="77777777" w:rsidR="002B7B8A" w:rsidRDefault="002B7B8A" w:rsidP="00341790"/>
    <w:p w14:paraId="504F57BC" w14:textId="77777777" w:rsidR="002B7B8A" w:rsidRDefault="002B7B8A" w:rsidP="00341790"/>
    <w:p w14:paraId="18B460CA" w14:textId="77777777" w:rsidR="002B7B8A" w:rsidRDefault="002B7B8A" w:rsidP="00341790"/>
    <w:p w14:paraId="20BC8CD7" w14:textId="0EE595E6" w:rsidR="00341790" w:rsidRDefault="000B66FF" w:rsidP="00341790">
      <w:r>
        <w:lastRenderedPageBreak/>
        <w:t>Swatzel presented a HSTS v</w:t>
      </w:r>
      <w:r w:rsidR="00341790">
        <w:t xml:space="preserve">ariance </w:t>
      </w:r>
      <w:r>
        <w:t>r</w:t>
      </w:r>
      <w:r w:rsidR="00341790">
        <w:t xml:space="preserve">equest to use 3-foot-wide leaching trenches instead of 2-foot wide for </w:t>
      </w:r>
      <w:r w:rsidR="004D4F33">
        <w:t xml:space="preserve">a </w:t>
      </w:r>
      <w:r w:rsidR="00341790">
        <w:t xml:space="preserve">new installation </w:t>
      </w:r>
      <w:r w:rsidR="004D4F33">
        <w:t>on behalf of</w:t>
      </w:r>
      <w:r w:rsidR="00341790">
        <w:t xml:space="preserve"> George Demus </w:t>
      </w:r>
      <w:r w:rsidR="004D4F33">
        <w:t xml:space="preserve">at </w:t>
      </w:r>
      <w:r w:rsidR="00341790">
        <w:t xml:space="preserve">36391 Old Forest Run Road </w:t>
      </w:r>
      <w:r w:rsidR="004D4F33">
        <w:t xml:space="preserve">in </w:t>
      </w:r>
      <w:r w:rsidR="00341790">
        <w:t>Pomeroy</w:t>
      </w:r>
      <w:r w:rsidR="004D4F33">
        <w:t xml:space="preserve">. Swatzel is designing the system. </w:t>
      </w:r>
      <w:r w:rsidR="002B7B8A">
        <w:t>Present State code limits trenches to 2-foot-wide for new construction, but the</w:t>
      </w:r>
      <w:r w:rsidR="004D4F33">
        <w:t xml:space="preserve"> terrain would best accommodate 3-foot-wide trenches</w:t>
      </w:r>
      <w:r w:rsidR="002B7B8A">
        <w:t>. Patterson made a motion to approve the variance request as presented; Rock seconded the motion. All were in favor of the motion.</w:t>
      </w:r>
    </w:p>
    <w:p w14:paraId="16954DC6" w14:textId="77777777" w:rsidR="002B7B8A" w:rsidRDefault="002B7B8A" w:rsidP="00341790"/>
    <w:p w14:paraId="7C73D01F" w14:textId="31035D08" w:rsidR="00341790" w:rsidRDefault="002B7B8A" w:rsidP="00341790">
      <w:r>
        <w:t>Swatzel presented a v</w:t>
      </w:r>
      <w:r w:rsidR="00341790">
        <w:t xml:space="preserve">ariance </w:t>
      </w:r>
      <w:r w:rsidR="00046B5A">
        <w:t>r</w:t>
      </w:r>
      <w:r w:rsidR="00341790">
        <w:t xml:space="preserve">equest for Mike Wetzel at 41198 Limberger Ridge Road </w:t>
      </w:r>
      <w:r w:rsidR="00046B5A">
        <w:t xml:space="preserve">in </w:t>
      </w:r>
      <w:r w:rsidR="00341790">
        <w:t>Reedsville. A</w:t>
      </w:r>
      <w:r w:rsidR="003F7A3E">
        <w:t xml:space="preserve"> site </w:t>
      </w:r>
      <w:r w:rsidR="00341790">
        <w:t xml:space="preserve">about 300 feet below the house </w:t>
      </w:r>
      <w:r w:rsidR="003F7A3E">
        <w:t>has better soils</w:t>
      </w:r>
      <w:r w:rsidR="0040572B">
        <w:t xml:space="preserve"> for installation of a HSTS</w:t>
      </w:r>
      <w:r w:rsidR="00341790">
        <w:t xml:space="preserve">. </w:t>
      </w:r>
      <w:r w:rsidR="0040572B">
        <w:t>According to Swatzel, who is designing the system, t</w:t>
      </w:r>
      <w:r w:rsidR="00341790">
        <w:t>his area is narrow and will</w:t>
      </w:r>
      <w:r w:rsidR="003F7A3E">
        <w:t xml:space="preserve"> </w:t>
      </w:r>
      <w:r w:rsidR="00341790">
        <w:t>require the use of 3-foot</w:t>
      </w:r>
      <w:r w:rsidR="003F7A3E">
        <w:t>-</w:t>
      </w:r>
      <w:r w:rsidR="00341790">
        <w:t xml:space="preserve">wide leaching trenches over the </w:t>
      </w:r>
      <w:r w:rsidR="0040572B">
        <w:t>2-foot-wide</w:t>
      </w:r>
      <w:r w:rsidR="00341790">
        <w:t xml:space="preserve"> </w:t>
      </w:r>
      <w:r w:rsidR="0040572B">
        <w:t xml:space="preserve">State </w:t>
      </w:r>
      <w:r w:rsidR="00341790">
        <w:t>requirement.</w:t>
      </w:r>
      <w:r w:rsidR="0040572B">
        <w:t xml:space="preserve"> Weber made a motion to approve the variance as presented; Ohlinger seconded the motion. Motion carried unanimously.</w:t>
      </w:r>
    </w:p>
    <w:p w14:paraId="0375B3B8" w14:textId="77777777" w:rsidR="0040572B" w:rsidRDefault="0040572B" w:rsidP="00341790"/>
    <w:p w14:paraId="02042210" w14:textId="57DC54F5" w:rsidR="00341790" w:rsidRDefault="0040572B" w:rsidP="00341790">
      <w:r>
        <w:t>Swatzel requested a motion</w:t>
      </w:r>
      <w:r w:rsidR="00341790">
        <w:t xml:space="preserve"> to contract with </w:t>
      </w:r>
      <w:r>
        <w:t xml:space="preserve">a </w:t>
      </w:r>
      <w:r w:rsidR="00341790">
        <w:t>soil scientist</w:t>
      </w:r>
      <w:r>
        <w:t xml:space="preserve"> for WPCLF projects at </w:t>
      </w:r>
      <w:r w:rsidR="00341790">
        <w:t xml:space="preserve">33721 Dexter Rd </w:t>
      </w:r>
      <w:r>
        <w:t xml:space="preserve">in </w:t>
      </w:r>
      <w:r w:rsidR="00341790">
        <w:t xml:space="preserve">Rutland </w:t>
      </w:r>
      <w:r>
        <w:t>for</w:t>
      </w:r>
      <w:r w:rsidR="00341790">
        <w:t xml:space="preserve"> Crystal Dixon </w:t>
      </w:r>
      <w:r>
        <w:t>and at</w:t>
      </w:r>
      <w:r w:rsidR="00341790">
        <w:t xml:space="preserve"> 39360 Saint Clair Rd</w:t>
      </w:r>
      <w:r>
        <w:t xml:space="preserve"> in</w:t>
      </w:r>
      <w:r w:rsidR="00341790">
        <w:t xml:space="preserve"> Pomeroy </w:t>
      </w:r>
      <w:r>
        <w:t>for</w:t>
      </w:r>
      <w:r w:rsidR="00341790">
        <w:t xml:space="preserve"> Kenneth Green.</w:t>
      </w:r>
      <w:r>
        <w:t xml:space="preserve"> The MCHD received</w:t>
      </w:r>
      <w:r w:rsidR="00341790">
        <w:t xml:space="preserve"> one </w:t>
      </w:r>
      <w:r>
        <w:t xml:space="preserve">complete </w:t>
      </w:r>
      <w:r w:rsidR="00341790">
        <w:t xml:space="preserve">bid out of seven requests. Michael Thompson </w:t>
      </w:r>
      <w:r>
        <w:t xml:space="preserve">(A Horizon, LLC) </w:t>
      </w:r>
      <w:r w:rsidR="00341790">
        <w:t>submitted a</w:t>
      </w:r>
      <w:r>
        <w:t xml:space="preserve"> complete</w:t>
      </w:r>
      <w:r w:rsidR="00341790">
        <w:t xml:space="preserve"> bid for</w:t>
      </w:r>
      <w:r>
        <w:t xml:space="preserve"> both projects in the amount of</w:t>
      </w:r>
      <w:r w:rsidR="00341790">
        <w:t xml:space="preserve"> $1</w:t>
      </w:r>
      <w:r>
        <w:t>,</w:t>
      </w:r>
      <w:r w:rsidR="00341790">
        <w:t xml:space="preserve">300.00. </w:t>
      </w:r>
      <w:r>
        <w:t xml:space="preserve"> Mansfield made a dual motion to approve both the contract and bid</w:t>
      </w:r>
      <w:r w:rsidR="00140D41">
        <w:t xml:space="preserve"> as presented</w:t>
      </w:r>
      <w:r>
        <w:t>; Patterson seconded the dual motion. All were in favor.</w:t>
      </w:r>
    </w:p>
    <w:p w14:paraId="77C27084" w14:textId="77777777" w:rsidR="0040572B" w:rsidRDefault="0040572B" w:rsidP="00341790"/>
    <w:p w14:paraId="739B6965" w14:textId="44EC8345" w:rsidR="00341790" w:rsidRDefault="00551017" w:rsidP="00341790">
      <w:r>
        <w:t xml:space="preserve">There were two complete bids submitted for </w:t>
      </w:r>
      <w:r w:rsidR="00341790">
        <w:t>WPCLF</w:t>
      </w:r>
      <w:r>
        <w:t xml:space="preserve"> </w:t>
      </w:r>
      <w:r w:rsidR="00341790">
        <w:t>project</w:t>
      </w:r>
      <w:r>
        <w:t>s including</w:t>
      </w:r>
      <w:r w:rsidR="00341790">
        <w:t xml:space="preserve"> HSTS replacements</w:t>
      </w:r>
      <w:r>
        <w:t xml:space="preserve"> at </w:t>
      </w:r>
      <w:r w:rsidR="00341790">
        <w:t>47480 Morningstar Road</w:t>
      </w:r>
      <w:r>
        <w:t xml:space="preserve"> in</w:t>
      </w:r>
      <w:r w:rsidR="00341790">
        <w:t xml:space="preserve"> Racine for Mark Pierce (50%</w:t>
      </w:r>
      <w:r w:rsidR="003E55D8">
        <w:t xml:space="preserve"> funded</w:t>
      </w:r>
      <w:r w:rsidR="00341790">
        <w:t>)</w:t>
      </w:r>
      <w:r>
        <w:t xml:space="preserve"> and at</w:t>
      </w:r>
      <w:r w:rsidR="00341790">
        <w:t xml:space="preserve"> 30619 Barringer Ridge Road </w:t>
      </w:r>
      <w:r>
        <w:t xml:space="preserve">in </w:t>
      </w:r>
      <w:r w:rsidR="00341790">
        <w:t>Portland for Ruth Ann Sellers (85%</w:t>
      </w:r>
      <w:r w:rsidR="003E55D8">
        <w:t xml:space="preserve"> funded</w:t>
      </w:r>
      <w:r w:rsidR="00341790">
        <w:t>)</w:t>
      </w:r>
      <w:r>
        <w:t xml:space="preserve">. </w:t>
      </w:r>
      <w:r w:rsidR="003E55D8">
        <w:t>Dais Septic Service bid $24,448 and Duncan &amp; Daniels Enterprises bid $30,554. Patterson made a motion to approve the lowest bid from Dais Septic Service; Rock seconded the motion. Motion carried unanimously.</w:t>
      </w:r>
    </w:p>
    <w:p w14:paraId="5A9BE729" w14:textId="77777777" w:rsidR="003E55D8" w:rsidRDefault="003E55D8" w:rsidP="00341790"/>
    <w:p w14:paraId="5E408EE2" w14:textId="43FCF0C2" w:rsidR="00341790" w:rsidRPr="00151D9A" w:rsidRDefault="004A2D14" w:rsidP="00341790">
      <w:r>
        <w:t xml:space="preserve">The MCHD’s annual </w:t>
      </w:r>
      <w:r w:rsidR="00341790">
        <w:t xml:space="preserve">Rabies Vaccination Clinic </w:t>
      </w:r>
      <w:r>
        <w:t xml:space="preserve">will take place on </w:t>
      </w:r>
      <w:r w:rsidR="00341790">
        <w:t>June 6</w:t>
      </w:r>
      <w:r w:rsidRPr="004A2D14">
        <w:rPr>
          <w:vertAlign w:val="superscript"/>
        </w:rPr>
        <w:t>th</w:t>
      </w:r>
      <w:r>
        <w:t xml:space="preserve"> </w:t>
      </w:r>
      <w:r w:rsidR="00341790">
        <w:t xml:space="preserve">from 1-2PM at </w:t>
      </w:r>
      <w:r w:rsidR="00140D41">
        <w:t xml:space="preserve">the </w:t>
      </w:r>
      <w:r w:rsidR="00341790">
        <w:t>MCHD</w:t>
      </w:r>
      <w:r>
        <w:t xml:space="preserve"> in conjunction with the Meigs Veterinary Clinic. The cost is $5 per cat or dog. Animals must be aged 13 weeks or older to be vaccinated. </w:t>
      </w:r>
    </w:p>
    <w:p w14:paraId="2D943B8B" w14:textId="77777777" w:rsidR="00A7515A" w:rsidRDefault="00A7515A" w:rsidP="00A7515A"/>
    <w:p w14:paraId="38B2EEDA" w14:textId="773873BF" w:rsidR="00D96EFD" w:rsidRDefault="00E507CC" w:rsidP="00A7515A">
      <w:r>
        <w:t>It was noted that Pizza Hut in Pomeroy shuttered operations on May 11</w:t>
      </w:r>
      <w:r w:rsidRPr="00E507CC">
        <w:rPr>
          <w:vertAlign w:val="superscript"/>
        </w:rPr>
        <w:t>th</w:t>
      </w:r>
      <w:r>
        <w:t xml:space="preserve">. </w:t>
      </w:r>
      <w:r w:rsidR="0050590F">
        <w:t>The FSO was licensed and inspected by the MCHD. It is anticipated that another food-related business might occupy the facility in the future.</w:t>
      </w:r>
    </w:p>
    <w:p w14:paraId="3960BFD8" w14:textId="77777777" w:rsidR="000808C1" w:rsidRDefault="000808C1" w:rsidP="00A7515A"/>
    <w:p w14:paraId="0692D027" w14:textId="3482AB98" w:rsidR="009F50F1" w:rsidRDefault="009F50F1" w:rsidP="00A7515A">
      <w:pPr>
        <w:rPr>
          <w:b/>
        </w:rPr>
      </w:pPr>
      <w:r w:rsidRPr="009F50F1">
        <w:rPr>
          <w:b/>
        </w:rPr>
        <w:t xml:space="preserve">Other New Business: </w:t>
      </w:r>
    </w:p>
    <w:p w14:paraId="2D308777" w14:textId="77777777" w:rsidR="000808C1" w:rsidRDefault="000808C1" w:rsidP="00A7515A">
      <w:pPr>
        <w:rPr>
          <w:b/>
        </w:rPr>
      </w:pPr>
    </w:p>
    <w:p w14:paraId="09A98516" w14:textId="1F0B9CA4" w:rsidR="000808C1" w:rsidRDefault="00140D41" w:rsidP="000808C1">
      <w:pPr>
        <w:rPr>
          <w:bCs/>
        </w:rPr>
      </w:pPr>
      <w:r>
        <w:rPr>
          <w:bCs/>
        </w:rPr>
        <w:t>There was discussion about</w:t>
      </w:r>
      <w:r w:rsidR="000808C1">
        <w:rPr>
          <w:bCs/>
        </w:rPr>
        <w:t xml:space="preserve"> a couple Facebook posts</w:t>
      </w:r>
      <w:r>
        <w:rPr>
          <w:bCs/>
        </w:rPr>
        <w:t xml:space="preserve"> shared by the MCHD that were</w:t>
      </w:r>
      <w:r w:rsidR="000808C1">
        <w:rPr>
          <w:bCs/>
        </w:rPr>
        <w:t xml:space="preserve"> generated by the </w:t>
      </w:r>
      <w:r w:rsidR="000808C1" w:rsidRPr="000808C1">
        <w:rPr>
          <w:bCs/>
        </w:rPr>
        <w:t>Coalition to Protect Essential Services</w:t>
      </w:r>
      <w:r w:rsidR="000808C1">
        <w:rPr>
          <w:bCs/>
        </w:rPr>
        <w:t xml:space="preserve"> concerning the future of property taxes in Ohio. The tool kit was forwarded via the Association of Ohio Health Commissioners (AOHC) of which the MCHD is a member. </w:t>
      </w:r>
      <w:r w:rsidR="00E63634">
        <w:rPr>
          <w:bCs/>
        </w:rPr>
        <w:t>A</w:t>
      </w:r>
      <w:r w:rsidR="000808C1">
        <w:rPr>
          <w:bCs/>
        </w:rPr>
        <w:t xml:space="preserve"> public comment </w:t>
      </w:r>
      <w:r w:rsidR="00C11510">
        <w:rPr>
          <w:bCs/>
        </w:rPr>
        <w:t xml:space="preserve">on the MCHD’s Facebook page </w:t>
      </w:r>
      <w:r w:rsidR="000808C1">
        <w:rPr>
          <w:bCs/>
        </w:rPr>
        <w:t xml:space="preserve">shared concern that the posts were political, thus, illegal for the MCHD to be including them on its social media accounts. Upon receipt, Midkiff emailed Susan Jagers, AOHC Executive Director. Her response is </w:t>
      </w:r>
      <w:r w:rsidR="000808C1" w:rsidRPr="000808C1">
        <w:rPr>
          <w:bCs/>
        </w:rPr>
        <w:t>as follows:</w:t>
      </w:r>
      <w:r w:rsidR="000808C1" w:rsidRPr="000808C1">
        <w:rPr>
          <w:bCs/>
          <w:i/>
          <w:iCs/>
        </w:rPr>
        <w:t xml:space="preserve"> The materials on the coalition website were reviewed by legal counsel prior to release. At this time, there is no ballot issue before voters, and the materials do not advocate for or against any campaign, petition, or vote.</w:t>
      </w:r>
      <w:r w:rsidR="006314A8">
        <w:rPr>
          <w:bCs/>
          <w:i/>
          <w:iCs/>
        </w:rPr>
        <w:t xml:space="preserve"> </w:t>
      </w:r>
      <w:r w:rsidR="000808C1" w:rsidRPr="000808C1">
        <w:rPr>
          <w:bCs/>
          <w:i/>
          <w:iCs/>
        </w:rPr>
        <w:t>I reached out to the Coalition's steering committee &amp; consultants to see what they have shared with members about the materials and to see if anyone has received pushback.</w:t>
      </w:r>
      <w:r w:rsidR="0062670C">
        <w:rPr>
          <w:bCs/>
          <w:i/>
          <w:iCs/>
        </w:rPr>
        <w:t xml:space="preserve"> </w:t>
      </w:r>
      <w:r w:rsidR="000808C1" w:rsidRPr="000808C1">
        <w:rPr>
          <w:bCs/>
          <w:i/>
          <w:iCs/>
        </w:rPr>
        <w:t xml:space="preserve">OPRA shared this with its members, " Educational materials including general and parks and recreation specific flyers, social media toolkits, independent analysis, </w:t>
      </w:r>
      <w:r w:rsidR="000808C1" w:rsidRPr="000808C1">
        <w:rPr>
          <w:bCs/>
          <w:i/>
          <w:iCs/>
        </w:rPr>
        <w:lastRenderedPageBreak/>
        <w:t>and a compelling educational video are all available at</w:t>
      </w:r>
      <w:r w:rsidR="0062670C">
        <w:rPr>
          <w:bCs/>
          <w:i/>
          <w:iCs/>
        </w:rPr>
        <w:t xml:space="preserve"> </w:t>
      </w:r>
      <w:r w:rsidR="000808C1" w:rsidRPr="000808C1">
        <w:rPr>
          <w:bCs/>
          <w:i/>
          <w:iCs/>
        </w:rPr>
        <w:t>ProtectPublicServices.org.</w:t>
      </w:r>
      <w:r w:rsidR="0062670C">
        <w:rPr>
          <w:bCs/>
          <w:i/>
          <w:iCs/>
        </w:rPr>
        <w:t xml:space="preserve"> </w:t>
      </w:r>
      <w:r w:rsidR="000808C1" w:rsidRPr="000808C1">
        <w:rPr>
          <w:bCs/>
          <w:i/>
          <w:iCs/>
        </w:rPr>
        <w:t>Legal counsel has advised the coalition that this material can be shared by public entities as it is purely educational and does not relate to a campaign or a specific issue. As always, OPRA members should check with their own legal counsel prior to posting information on public forums."</w:t>
      </w:r>
      <w:r w:rsidR="000808C1">
        <w:rPr>
          <w:bCs/>
          <w:i/>
          <w:iCs/>
        </w:rPr>
        <w:t xml:space="preserve"> </w:t>
      </w:r>
      <w:r w:rsidR="000808C1" w:rsidRPr="000808C1">
        <w:rPr>
          <w:bCs/>
          <w:i/>
          <w:iCs/>
        </w:rPr>
        <w:t>The consultant cautioned responding directly to the commenter because it is likely that no response would be satisfactory and may escalate the issue. If you do want to respond or have a response ready, the consultant suggested something like:</w:t>
      </w:r>
      <w:r w:rsidR="0062670C">
        <w:rPr>
          <w:bCs/>
          <w:i/>
          <w:iCs/>
        </w:rPr>
        <w:t xml:space="preserve"> </w:t>
      </w:r>
      <w:r w:rsidR="000808C1" w:rsidRPr="000808C1">
        <w:rPr>
          <w:bCs/>
          <w:i/>
          <w:iCs/>
        </w:rPr>
        <w:t>The Coalition to Protect Essential Services includes a broad range of organizations sharing information about possible consequences to local services and funding. Our post is sharing information about those impacts and directing residents to additional informational resources.  There is no issue on the ballot, and the information presented does not advocate for a yes or no vote.</w:t>
      </w:r>
      <w:r w:rsidR="00032B70">
        <w:rPr>
          <w:bCs/>
        </w:rPr>
        <w:t xml:space="preserve"> Meanwhile, Weber and Rock expressed concern about the posts after being contacted by a member of the public and after interpreting the posts to contain misinformation, respectively. After discussion, Rock made a motion that the MCHD discontinue using the </w:t>
      </w:r>
      <w:r w:rsidR="00032B70" w:rsidRPr="00032B70">
        <w:rPr>
          <w:bCs/>
        </w:rPr>
        <w:t>Coalition to Protect Essential Services</w:t>
      </w:r>
      <w:r w:rsidR="00032B70">
        <w:rPr>
          <w:bCs/>
        </w:rPr>
        <w:t xml:space="preserve"> tool kit; Weber seconded the motion. All were in favor of the motion. </w:t>
      </w:r>
    </w:p>
    <w:p w14:paraId="394CDA06" w14:textId="77777777" w:rsidR="005920A8" w:rsidRDefault="005920A8" w:rsidP="000808C1">
      <w:pPr>
        <w:rPr>
          <w:bCs/>
        </w:rPr>
      </w:pPr>
    </w:p>
    <w:p w14:paraId="56071E55" w14:textId="5F55D1A3" w:rsidR="005920A8" w:rsidRDefault="005920A8" w:rsidP="000808C1">
      <w:pPr>
        <w:rPr>
          <w:bCs/>
        </w:rPr>
      </w:pPr>
      <w:r>
        <w:rPr>
          <w:bCs/>
        </w:rPr>
        <w:t>Midkiff asked for a dual motion to approve closing the MCHD on Sept. 9</w:t>
      </w:r>
      <w:r w:rsidRPr="005920A8">
        <w:rPr>
          <w:bCs/>
          <w:vertAlign w:val="superscript"/>
        </w:rPr>
        <w:t>th</w:t>
      </w:r>
      <w:r>
        <w:rPr>
          <w:bCs/>
        </w:rPr>
        <w:t xml:space="preserve"> for the annual Workforce Development/Employee Recognition Day as well as to approve paying for a catered lunch (most likely from Subway). Rock made a dual motion to approve the closure and the catering; Mansfield seconded the motion. Motion carried unanimously.</w:t>
      </w:r>
    </w:p>
    <w:p w14:paraId="2541E9B7" w14:textId="77777777" w:rsidR="005920A8" w:rsidRDefault="005920A8" w:rsidP="000808C1">
      <w:pPr>
        <w:rPr>
          <w:bCs/>
        </w:rPr>
      </w:pPr>
    </w:p>
    <w:p w14:paraId="32BE47A7" w14:textId="11FBC029" w:rsidR="005920A8" w:rsidRPr="00032B70" w:rsidRDefault="005920A8" w:rsidP="000808C1">
      <w:pPr>
        <w:rPr>
          <w:bCs/>
        </w:rPr>
      </w:pPr>
      <w:r>
        <w:rPr>
          <w:bCs/>
        </w:rPr>
        <w:t>Midkiff announced that the MCHD is in receipt of the FY 27 ODH WIC Solicitation in the amount of $173,250, which is approximately $1,</w:t>
      </w:r>
      <w:r w:rsidR="00143A79">
        <w:rPr>
          <w:bCs/>
        </w:rPr>
        <w:t>534</w:t>
      </w:r>
      <w:r>
        <w:rPr>
          <w:bCs/>
        </w:rPr>
        <w:t xml:space="preserve"> more than the current grant. ODH reduced Meigs’ caseload by 21 participants for FY 27. </w:t>
      </w:r>
      <w:r w:rsidR="004F2B37">
        <w:rPr>
          <w:bCs/>
        </w:rPr>
        <w:t xml:space="preserve">ODH reduced the caseloads of several WIC projects in Southeast Ohio. </w:t>
      </w:r>
      <w:r w:rsidR="00143A79">
        <w:rPr>
          <w:bCs/>
        </w:rPr>
        <w:t>The application is due June 16</w:t>
      </w:r>
      <w:r w:rsidR="00143A79" w:rsidRPr="00143A79">
        <w:rPr>
          <w:bCs/>
          <w:vertAlign w:val="superscript"/>
        </w:rPr>
        <w:t>th</w:t>
      </w:r>
      <w:r w:rsidR="00143A79">
        <w:rPr>
          <w:bCs/>
        </w:rPr>
        <w:t xml:space="preserve">. </w:t>
      </w:r>
    </w:p>
    <w:p w14:paraId="434D7C06" w14:textId="77777777" w:rsidR="00D50109" w:rsidRPr="00D50109" w:rsidRDefault="00D50109" w:rsidP="00A7515A">
      <w:pPr>
        <w:rPr>
          <w:bCs/>
        </w:rPr>
      </w:pPr>
    </w:p>
    <w:p w14:paraId="0CAD2E21" w14:textId="06BB4846" w:rsidR="009F50F1" w:rsidRDefault="009F50F1" w:rsidP="00A7515A">
      <w:pPr>
        <w:rPr>
          <w:b/>
        </w:rPr>
      </w:pPr>
      <w:r w:rsidRPr="009F50F1">
        <w:rPr>
          <w:b/>
        </w:rPr>
        <w:t xml:space="preserve">Old Business: </w:t>
      </w:r>
    </w:p>
    <w:p w14:paraId="0C7B2EEB" w14:textId="77777777" w:rsidR="005920A8" w:rsidRDefault="005920A8" w:rsidP="00A7515A">
      <w:pPr>
        <w:rPr>
          <w:b/>
        </w:rPr>
      </w:pPr>
    </w:p>
    <w:p w14:paraId="25C5671B" w14:textId="4421079E" w:rsidR="005920A8" w:rsidRDefault="005920A8" w:rsidP="00A7515A">
      <w:pPr>
        <w:rPr>
          <w:bCs/>
        </w:rPr>
      </w:pPr>
      <w:r>
        <w:rPr>
          <w:bCs/>
        </w:rPr>
        <w:t>The MCHD terminated its contract with Holzer for the HRSA-funded Maternal Health Outreach Program effective May 1</w:t>
      </w:r>
      <w:r w:rsidRPr="005920A8">
        <w:rPr>
          <w:bCs/>
          <w:vertAlign w:val="superscript"/>
        </w:rPr>
        <w:t>st</w:t>
      </w:r>
      <w:r>
        <w:rPr>
          <w:bCs/>
        </w:rPr>
        <w:t xml:space="preserve">. The MCHD was unable to recruit and hire a certified community health worker </w:t>
      </w:r>
      <w:r w:rsidR="001D0719">
        <w:rPr>
          <w:bCs/>
        </w:rPr>
        <w:t>even with assistance from Holzer. Patterson made a motion to approve retroactively the contract termination; Mansfield seconded the motion. All were in favor of the motion.</w:t>
      </w:r>
    </w:p>
    <w:p w14:paraId="79E67DB4" w14:textId="240E6A93" w:rsidR="001D0719" w:rsidRDefault="001D0719" w:rsidP="00A7515A">
      <w:pPr>
        <w:rPr>
          <w:bCs/>
        </w:rPr>
      </w:pPr>
    </w:p>
    <w:p w14:paraId="2B2607F2" w14:textId="4E2734DF" w:rsidR="00143A79" w:rsidRPr="005920A8" w:rsidRDefault="00143A79" w:rsidP="00A7515A">
      <w:pPr>
        <w:rPr>
          <w:bCs/>
        </w:rPr>
      </w:pPr>
      <w:r>
        <w:rPr>
          <w:bCs/>
        </w:rPr>
        <w:t>The MCHD currently is advertising for a part-time WIC Breastfeeding Peer. Only one complete application has been received to date. An interview offer was extended to the applicant. The MCHD is awaiting her response.</w:t>
      </w:r>
    </w:p>
    <w:p w14:paraId="63FE795C" w14:textId="77777777" w:rsidR="009F50F1" w:rsidRDefault="009F50F1" w:rsidP="00A7515A"/>
    <w:p w14:paraId="61EEECED" w14:textId="77777777" w:rsidR="00A7515A" w:rsidRDefault="00A7515A" w:rsidP="00A7515A">
      <w:pPr>
        <w:rPr>
          <w:b/>
          <w:bCs/>
        </w:rPr>
      </w:pPr>
      <w:r w:rsidRPr="00880901">
        <w:rPr>
          <w:b/>
          <w:bCs/>
        </w:rPr>
        <w:t>Infectious Disease Update:</w:t>
      </w:r>
    </w:p>
    <w:p w14:paraId="70058094" w14:textId="0F504D18" w:rsidR="0059373A" w:rsidRDefault="0059373A" w:rsidP="00A7515A">
      <w:pPr>
        <w:rPr>
          <w:b/>
          <w:bCs/>
        </w:rPr>
      </w:pPr>
    </w:p>
    <w:p w14:paraId="23E3BCD7" w14:textId="6EB303E4" w:rsidR="00A7515A" w:rsidRDefault="00317F8D" w:rsidP="00A7515A">
      <w:r>
        <w:t xml:space="preserve">The </w:t>
      </w:r>
      <w:r w:rsidR="00143A79">
        <w:t>April</w:t>
      </w:r>
      <w:r w:rsidR="00D72595">
        <w:t xml:space="preserve"> 2026</w:t>
      </w:r>
      <w:r w:rsidR="003329D6">
        <w:t xml:space="preserve"> </w:t>
      </w:r>
      <w:r w:rsidR="0059373A">
        <w:t>Meigs County Infectious Disease Report as compiled by Regional Epidemiologist Nathan Christian</w:t>
      </w:r>
      <w:r w:rsidR="00F806C2">
        <w:t xml:space="preserve"> </w:t>
      </w:r>
      <w:r w:rsidR="00DF0D69">
        <w:t>can be reviewed</w:t>
      </w:r>
      <w:r w:rsidR="00FB7E05">
        <w:t xml:space="preserve"> </w:t>
      </w:r>
      <w:r w:rsidR="0059373A">
        <w:t>at</w:t>
      </w:r>
      <w:r w:rsidR="00143A79">
        <w:t xml:space="preserve"> www.meigs-health.com</w:t>
      </w:r>
      <w:r w:rsidR="0059373A">
        <w:t>.</w:t>
      </w:r>
      <w:r w:rsidR="00B42FC6">
        <w:t xml:space="preserve">  </w:t>
      </w:r>
      <w:r w:rsidR="00143A79">
        <w:t xml:space="preserve">Barr noted the significant increase in reported tick-borne disease. Swatzel advised that the MCHD recently purchased </w:t>
      </w:r>
      <w:r w:rsidR="002B21EA">
        <w:t xml:space="preserve">insect repellant including DEET, which is effective against ticks, with remaining FY 25 OEPA Mosquito Control Grant funds. The repellant will be disseminated to the public during outreach events. Rock asked if the MCHD has been receiving calls associated with the recent Hantavirus outbreak on a cruise ship. Neither Barr or Midkiff were aware of any public inquires to date. </w:t>
      </w:r>
    </w:p>
    <w:p w14:paraId="0FFE6F75" w14:textId="77777777" w:rsidR="00B904B6" w:rsidRDefault="00B904B6" w:rsidP="00A7515A">
      <w:pPr>
        <w:rPr>
          <w:b/>
          <w:bCs/>
        </w:rPr>
      </w:pPr>
    </w:p>
    <w:p w14:paraId="72D054F3" w14:textId="01631388" w:rsidR="00A7515A" w:rsidRPr="00687B3C" w:rsidRDefault="00A7515A" w:rsidP="00A7515A">
      <w:r w:rsidRPr="00880901">
        <w:rPr>
          <w:b/>
          <w:bCs/>
        </w:rPr>
        <w:t>Building Update:</w:t>
      </w:r>
      <w:r w:rsidR="00687B3C">
        <w:rPr>
          <w:b/>
          <w:bCs/>
        </w:rPr>
        <w:t xml:space="preserve"> </w:t>
      </w:r>
      <w:r w:rsidR="00687B3C">
        <w:t>None.</w:t>
      </w:r>
    </w:p>
    <w:p w14:paraId="3668E010" w14:textId="77777777" w:rsidR="003329D6" w:rsidRDefault="003329D6" w:rsidP="00A7515A">
      <w:pPr>
        <w:rPr>
          <w:b/>
          <w:bCs/>
        </w:rPr>
      </w:pPr>
    </w:p>
    <w:p w14:paraId="32B825F9" w14:textId="00A08F3B" w:rsidR="008A7666" w:rsidRDefault="00A7515A" w:rsidP="00A7515A">
      <w:pPr>
        <w:rPr>
          <w:b/>
          <w:bCs/>
        </w:rPr>
      </w:pPr>
      <w:r w:rsidRPr="00880901">
        <w:rPr>
          <w:b/>
          <w:bCs/>
        </w:rPr>
        <w:t xml:space="preserve">Miscellaneous Business: </w:t>
      </w:r>
    </w:p>
    <w:p w14:paraId="46E7EB31" w14:textId="77777777" w:rsidR="00687B3C" w:rsidRDefault="00687B3C" w:rsidP="00A7515A">
      <w:pPr>
        <w:rPr>
          <w:b/>
          <w:bCs/>
        </w:rPr>
      </w:pPr>
    </w:p>
    <w:p w14:paraId="1CFA7DFA" w14:textId="33ADE535" w:rsidR="004F2B37" w:rsidRDefault="00687B3C" w:rsidP="004F2B37">
      <w:r>
        <w:t>The Meigs County Back to School Bash is scheduled for July 28</w:t>
      </w:r>
      <w:r w:rsidRPr="00687B3C">
        <w:rPr>
          <w:vertAlign w:val="superscript"/>
        </w:rPr>
        <w:t>th</w:t>
      </w:r>
      <w:r>
        <w:t xml:space="preserve"> from 2-6PM at Meigs High School. The MCHD invited the Ohio State University (OSU) College of Dentistry/Dental Public Health to participate in the event to promote upcoming mobile services within the County. </w:t>
      </w:r>
      <w:r w:rsidR="004F2B37">
        <w:t xml:space="preserve">Per </w:t>
      </w:r>
      <w:r w:rsidR="004F2B37">
        <w:t xml:space="preserve">Dr. Tammy </w:t>
      </w:r>
      <w:proofErr w:type="spellStart"/>
      <w:r w:rsidR="004F2B37">
        <w:t>Duangthip</w:t>
      </w:r>
      <w:proofErr w:type="spellEnd"/>
    </w:p>
    <w:p w14:paraId="280A6FC3" w14:textId="60AD00E9" w:rsidR="00687B3C" w:rsidRDefault="004F2B37" w:rsidP="004F2B37">
      <w:r>
        <w:t>Associate Professor</w:t>
      </w:r>
      <w:r>
        <w:t xml:space="preserve">, </w:t>
      </w:r>
      <w:r>
        <w:t>Chair, Division of Dental Public Health</w:t>
      </w:r>
      <w:r>
        <w:t xml:space="preserve">, OSU </w:t>
      </w:r>
      <w:r w:rsidR="00687B3C">
        <w:t>would like to provide</w:t>
      </w:r>
      <w:r w:rsidR="00687B3C" w:rsidRPr="00687B3C">
        <w:t xml:space="preserve"> dental screenings (if feasible) and offer oral health education and souvenirs for young children (&lt;12 years old).</w:t>
      </w:r>
      <w:r>
        <w:t xml:space="preserve"> A virtual meeting is scheduled for May 19</w:t>
      </w:r>
      <w:r w:rsidRPr="004F2B37">
        <w:rPr>
          <w:vertAlign w:val="superscript"/>
        </w:rPr>
        <w:t>th</w:t>
      </w:r>
      <w:r>
        <w:t xml:space="preserve"> with Dr. Duangthip, Midkiff and other event organizers to discuss further OSU’s involvement in the event.</w:t>
      </w:r>
    </w:p>
    <w:p w14:paraId="44DB5D86" w14:textId="77777777" w:rsidR="00F67A5E" w:rsidRDefault="00F67A5E" w:rsidP="004F2B37"/>
    <w:p w14:paraId="40E2D465" w14:textId="1365FCEC" w:rsidR="00F67A5E" w:rsidRPr="00687B3C" w:rsidRDefault="00F67A5E" w:rsidP="004F2B37">
      <w:r>
        <w:t>OSU’s mobile lung screening unit will visit the MCHD on May 28</w:t>
      </w:r>
      <w:r w:rsidRPr="00F67A5E">
        <w:rPr>
          <w:vertAlign w:val="superscript"/>
        </w:rPr>
        <w:t>th</w:t>
      </w:r>
      <w:r>
        <w:t xml:space="preserve">. To date, four patients are scheduled for appointments between 11AM-3PM. </w:t>
      </w:r>
    </w:p>
    <w:p w14:paraId="7E8852D5" w14:textId="77777777" w:rsidR="00643D49" w:rsidRDefault="00643D49" w:rsidP="00A7515A">
      <w:pPr>
        <w:rPr>
          <w:b/>
          <w:bCs/>
        </w:rPr>
      </w:pPr>
    </w:p>
    <w:p w14:paraId="79215F20" w14:textId="50CB56B6" w:rsidR="00854091" w:rsidRDefault="00B20768" w:rsidP="00054691">
      <w:r>
        <w:t xml:space="preserve">Upcoming events and closures include </w:t>
      </w:r>
      <w:r w:rsidR="00CB4656">
        <w:t xml:space="preserve">a </w:t>
      </w:r>
      <w:r w:rsidR="00341790" w:rsidRPr="00341790">
        <w:t xml:space="preserve">Staff Meeting </w:t>
      </w:r>
      <w:r w:rsidR="00CB4656">
        <w:t xml:space="preserve">on </w:t>
      </w:r>
      <w:r w:rsidR="00341790" w:rsidRPr="00341790">
        <w:t>May 13</w:t>
      </w:r>
      <w:r w:rsidR="00CB4656" w:rsidRPr="00CB4656">
        <w:rPr>
          <w:vertAlign w:val="superscript"/>
        </w:rPr>
        <w:t>th</w:t>
      </w:r>
      <w:r w:rsidR="00341790" w:rsidRPr="00341790">
        <w:t xml:space="preserve"> from 8:15-10AM; </w:t>
      </w:r>
      <w:r w:rsidR="00CB4656">
        <w:t xml:space="preserve">a </w:t>
      </w:r>
      <w:r w:rsidR="00341790" w:rsidRPr="00341790">
        <w:t xml:space="preserve">Get Healthy Meigs! Meeting </w:t>
      </w:r>
      <w:r w:rsidR="00CB4656">
        <w:t>on</w:t>
      </w:r>
      <w:r w:rsidR="00341790" w:rsidRPr="00341790">
        <w:t xml:space="preserve"> May 21</w:t>
      </w:r>
      <w:r w:rsidR="00CB4656" w:rsidRPr="00CB4656">
        <w:rPr>
          <w:vertAlign w:val="superscript"/>
        </w:rPr>
        <w:t>st</w:t>
      </w:r>
      <w:r w:rsidR="00CB4656">
        <w:t xml:space="preserve"> </w:t>
      </w:r>
      <w:r w:rsidR="00341790" w:rsidRPr="00341790">
        <w:t>from 10:30A</w:t>
      </w:r>
      <w:r w:rsidR="00CB4656">
        <w:t>M-noon in the third-floor conference room of Meigs Co. Jobs &amp; Family Services</w:t>
      </w:r>
      <w:r w:rsidR="00341790" w:rsidRPr="00341790">
        <w:t xml:space="preserve">; </w:t>
      </w:r>
      <w:r w:rsidR="00CB4656">
        <w:t>a h</w:t>
      </w:r>
      <w:r w:rsidR="00341790" w:rsidRPr="00341790">
        <w:t xml:space="preserve">oliday </w:t>
      </w:r>
      <w:r w:rsidR="00CB4656">
        <w:t>c</w:t>
      </w:r>
      <w:r w:rsidR="00341790" w:rsidRPr="00341790">
        <w:t xml:space="preserve">losure </w:t>
      </w:r>
      <w:r w:rsidR="00CB4656">
        <w:t xml:space="preserve">on </w:t>
      </w:r>
      <w:r w:rsidR="00341790" w:rsidRPr="00341790">
        <w:t>May 25</w:t>
      </w:r>
      <w:r w:rsidR="00CB4656" w:rsidRPr="00CB4656">
        <w:rPr>
          <w:vertAlign w:val="superscript"/>
        </w:rPr>
        <w:t>th</w:t>
      </w:r>
      <w:r w:rsidR="00341790" w:rsidRPr="00341790">
        <w:t>: Memorial Day</w:t>
      </w:r>
      <w:r w:rsidR="00CB4656">
        <w:t xml:space="preserve">. </w:t>
      </w:r>
    </w:p>
    <w:p w14:paraId="7F449D3E" w14:textId="77777777" w:rsidR="00D0376D" w:rsidRDefault="00D0376D" w:rsidP="00054691"/>
    <w:p w14:paraId="77F7A478" w14:textId="750B191E" w:rsidR="00D0376D" w:rsidRDefault="00D0376D" w:rsidP="00054691">
      <w:r>
        <w:t xml:space="preserve">Swatzel exited the meeting at 6:15PM. </w:t>
      </w:r>
    </w:p>
    <w:p w14:paraId="08FBCAD0" w14:textId="77777777" w:rsidR="00341790" w:rsidRDefault="00341790" w:rsidP="00054691"/>
    <w:p w14:paraId="26DA5810" w14:textId="56FF076D" w:rsidR="00341790" w:rsidRDefault="00341790" w:rsidP="00054691">
      <w:r>
        <w:t>Attendees viewed a pre-recorded t</w:t>
      </w:r>
      <w:r w:rsidRPr="00341790">
        <w:t xml:space="preserve">raining </w:t>
      </w:r>
      <w:r w:rsidR="00CB4656">
        <w:t xml:space="preserve">(approximately 17 minutes in length) </w:t>
      </w:r>
      <w:r>
        <w:t>entitled</w:t>
      </w:r>
      <w:r w:rsidRPr="00341790">
        <w:t xml:space="preserve"> “Introducing the Foundational Public Health Services Model</w:t>
      </w:r>
      <w:r w:rsidR="00CB4656">
        <w:t xml:space="preserve">.” The training was sponsored by Kent State University </w:t>
      </w:r>
      <w:r w:rsidR="00D0376D">
        <w:t xml:space="preserve">College of Public Health </w:t>
      </w:r>
      <w:r w:rsidR="00CB4656">
        <w:t xml:space="preserve">and was made available by the Ohio Association of Boards of Health (of which the MCHD is a member). </w:t>
      </w:r>
    </w:p>
    <w:p w14:paraId="48159C7A" w14:textId="77777777" w:rsidR="002E47F6" w:rsidRDefault="002E47F6" w:rsidP="00A7515A"/>
    <w:p w14:paraId="3DE15A13" w14:textId="6FFA4ED8" w:rsidR="00717652" w:rsidRDefault="00A7515A" w:rsidP="00A7515A">
      <w:r>
        <w:t>The next BOH Meeting will take place on</w:t>
      </w:r>
      <w:r w:rsidR="00374BC5">
        <w:t xml:space="preserve"> </w:t>
      </w:r>
      <w:r w:rsidR="00B904B6">
        <w:t>6/9</w:t>
      </w:r>
      <w:r w:rsidR="00707F0E">
        <w:t>/26</w:t>
      </w:r>
      <w:r>
        <w:t xml:space="preserve"> at 5:00 PM in the conference room of the MCHD.</w:t>
      </w:r>
      <w:r w:rsidR="00C932AB">
        <w:t xml:space="preserve"> </w:t>
      </w:r>
    </w:p>
    <w:p w14:paraId="2E6DEA73" w14:textId="140FD169" w:rsidR="00A7515A" w:rsidRDefault="00A7515A" w:rsidP="00A7515A">
      <w:r>
        <w:t xml:space="preserve"> </w:t>
      </w:r>
    </w:p>
    <w:p w14:paraId="49C81C43" w14:textId="5E66AFA5" w:rsidR="00A7515A" w:rsidRDefault="00A7515A" w:rsidP="00A7515A">
      <w:r>
        <w:t xml:space="preserve">With no further business to discuss, the meeting adjourned at </w:t>
      </w:r>
      <w:r w:rsidR="00B904B6">
        <w:t>6:33</w:t>
      </w:r>
      <w:r>
        <w:t xml:space="preserve">PM with a motion by </w:t>
      </w:r>
      <w:r w:rsidR="007260DE">
        <w:t>Rock</w:t>
      </w:r>
      <w:r w:rsidR="00A878EE">
        <w:t>.</w:t>
      </w:r>
    </w:p>
    <w:p w14:paraId="33CB8EA8" w14:textId="77777777" w:rsidR="003026A7" w:rsidRDefault="003026A7" w:rsidP="00A7515A"/>
    <w:p w14:paraId="0040578F" w14:textId="2F933F83" w:rsidR="003026A7" w:rsidRDefault="003026A7" w:rsidP="00A7515A"/>
    <w:p w14:paraId="3EF85D3B" w14:textId="77777777" w:rsidR="003A5AF0" w:rsidRDefault="003A5AF0" w:rsidP="00A7515A"/>
    <w:p w14:paraId="64759C8A" w14:textId="36A0846C" w:rsidR="00A7515A" w:rsidRDefault="00A7515A" w:rsidP="00A7515A">
      <w:r>
        <w:t>Marc Barr, MS</w:t>
      </w:r>
      <w:r w:rsidR="00077E43">
        <w:tab/>
      </w:r>
      <w:r w:rsidR="00077E43">
        <w:tab/>
      </w:r>
      <w:r w:rsidR="00077E43">
        <w:tab/>
      </w:r>
      <w:r w:rsidR="00077E43">
        <w:tab/>
      </w:r>
      <w:r w:rsidR="00077E43">
        <w:tab/>
      </w:r>
      <w:r w:rsidR="00077E43">
        <w:tab/>
      </w:r>
      <w:r w:rsidR="00077E43">
        <w:tab/>
      </w:r>
      <w:r w:rsidR="00077E43">
        <w:tab/>
      </w:r>
    </w:p>
    <w:p w14:paraId="0F0333C0" w14:textId="67D7029E" w:rsidR="00A7515A" w:rsidRDefault="00A7515A" w:rsidP="00A7515A">
      <w:r>
        <w:t xml:space="preserve">Health Commissioner </w:t>
      </w:r>
      <w:r w:rsidR="00077E43">
        <w:tab/>
      </w:r>
      <w:r w:rsidR="00077E43">
        <w:tab/>
      </w:r>
      <w:r w:rsidR="00077E43">
        <w:tab/>
      </w:r>
      <w:r w:rsidR="00077E43">
        <w:tab/>
      </w:r>
      <w:r w:rsidR="00077E43">
        <w:tab/>
      </w:r>
      <w:r w:rsidR="00077E43">
        <w:tab/>
      </w:r>
      <w:r w:rsidR="00077E43">
        <w:tab/>
      </w:r>
    </w:p>
    <w:p w14:paraId="363F443E" w14:textId="77777777" w:rsidR="004155AB" w:rsidRDefault="004155AB" w:rsidP="00A7515A"/>
    <w:p w14:paraId="45DC8842" w14:textId="77777777" w:rsidR="004155AB" w:rsidRDefault="004155AB" w:rsidP="00A7515A"/>
    <w:p w14:paraId="45A8F784" w14:textId="77777777" w:rsidR="004155AB" w:rsidRDefault="004155AB" w:rsidP="00A7515A"/>
    <w:p w14:paraId="05023FAA" w14:textId="2DE96D78" w:rsidR="004155AB" w:rsidRDefault="004155AB" w:rsidP="00A7515A">
      <w:r>
        <w:t xml:space="preserve">(Midkiff transcribed the </w:t>
      </w:r>
      <w:r w:rsidR="00B904B6">
        <w:t>May 12</w:t>
      </w:r>
      <w:r>
        <w:t>, 202</w:t>
      </w:r>
      <w:r w:rsidR="006823C7">
        <w:t>6</w:t>
      </w:r>
      <w:r>
        <w:t xml:space="preserve"> BOH Meeting Minutes.)</w:t>
      </w:r>
    </w:p>
    <w:p w14:paraId="66875A01" w14:textId="77777777" w:rsidR="00101822" w:rsidRDefault="00101822" w:rsidP="00A7515A"/>
    <w:p w14:paraId="25D32064" w14:textId="77777777" w:rsidR="00101822" w:rsidRDefault="00101822" w:rsidP="00A7515A"/>
    <w:p w14:paraId="28FE6060" w14:textId="77777777" w:rsidR="004540DA" w:rsidRDefault="004540DA" w:rsidP="00A7515A"/>
    <w:p w14:paraId="1A83162F" w14:textId="77777777" w:rsidR="004540DA" w:rsidRDefault="004540DA" w:rsidP="00A7515A"/>
    <w:p w14:paraId="704FF28F" w14:textId="77777777" w:rsidR="0026138F" w:rsidRDefault="0026138F" w:rsidP="00A7515A"/>
    <w:p w14:paraId="08E50985" w14:textId="77777777" w:rsidR="00A7515A" w:rsidRDefault="00A7515A" w:rsidP="00A7515A"/>
    <w:p w14:paraId="1A2DD6DC" w14:textId="77777777" w:rsidR="00A7515A" w:rsidRDefault="00A7515A" w:rsidP="00A7515A"/>
    <w:p w14:paraId="6B9865E0" w14:textId="77777777" w:rsidR="00A7515A" w:rsidRDefault="00A7515A" w:rsidP="00A7515A">
      <w:r>
        <w:tab/>
      </w:r>
      <w:r>
        <w:tab/>
        <w:t xml:space="preserve"> </w:t>
      </w:r>
    </w:p>
    <w:p w14:paraId="508925CE" w14:textId="77777777" w:rsidR="00A7515A" w:rsidRDefault="00A7515A" w:rsidP="00A7515A"/>
    <w:p w14:paraId="387C2B2D" w14:textId="77777777" w:rsidR="00A7515A" w:rsidRDefault="00A7515A" w:rsidP="00A7515A"/>
    <w:p w14:paraId="31A1A14A" w14:textId="77777777" w:rsidR="00A94109" w:rsidRPr="00A94109" w:rsidRDefault="00A94109" w:rsidP="00A94109"/>
    <w:p w14:paraId="2962B176" w14:textId="77777777" w:rsidR="00A94109" w:rsidRPr="00A94109" w:rsidRDefault="00A94109" w:rsidP="00A94109"/>
    <w:p w14:paraId="6482D5FD" w14:textId="77777777" w:rsidR="00A94109" w:rsidRPr="00A94109" w:rsidRDefault="00A94109" w:rsidP="00A94109"/>
    <w:p w14:paraId="7591A85F" w14:textId="77777777" w:rsidR="00A94109" w:rsidRPr="00A94109" w:rsidRDefault="00A94109" w:rsidP="00A94109"/>
    <w:p w14:paraId="2EA4DA4D" w14:textId="77777777" w:rsidR="00A94109" w:rsidRPr="00A94109" w:rsidRDefault="00A94109" w:rsidP="00A94109"/>
    <w:p w14:paraId="0AB6AE46" w14:textId="53944BD7" w:rsidR="00A94109" w:rsidRDefault="00A94109" w:rsidP="00A94109">
      <w:pPr>
        <w:rPr>
          <w:noProof/>
        </w:rPr>
      </w:pPr>
    </w:p>
    <w:p w14:paraId="7F66CF84" w14:textId="150E840A" w:rsidR="00A94109" w:rsidRDefault="00A94109" w:rsidP="00A94109"/>
    <w:p w14:paraId="545B21C1" w14:textId="77777777" w:rsidR="00A94109" w:rsidRPr="00A94109" w:rsidRDefault="00A94109" w:rsidP="00A94109"/>
    <w:p w14:paraId="77995321" w14:textId="77777777" w:rsidR="00A94109" w:rsidRPr="00A94109" w:rsidRDefault="00A94109" w:rsidP="00A94109"/>
    <w:p w14:paraId="208A65FF" w14:textId="77777777" w:rsidR="00A94109" w:rsidRPr="00A94109" w:rsidRDefault="00A94109" w:rsidP="00A94109"/>
    <w:p w14:paraId="2240F9C8" w14:textId="77777777" w:rsidR="00A94109" w:rsidRPr="00A94109" w:rsidRDefault="00A94109" w:rsidP="00A94109"/>
    <w:p w14:paraId="780BEC4E" w14:textId="77777777" w:rsidR="00A94109" w:rsidRPr="00A94109" w:rsidRDefault="00A94109" w:rsidP="00A94109"/>
    <w:p w14:paraId="4113AD65" w14:textId="328D688C" w:rsidR="00A94109" w:rsidRPr="00A94109" w:rsidRDefault="00A94109" w:rsidP="00A94109"/>
    <w:p w14:paraId="4EAE8AC4" w14:textId="77777777" w:rsidR="00A94109" w:rsidRPr="00A94109" w:rsidRDefault="00A94109" w:rsidP="00A94109"/>
    <w:p w14:paraId="583D35DB" w14:textId="77777777" w:rsidR="00A94109" w:rsidRPr="00A94109" w:rsidRDefault="00A94109" w:rsidP="00A94109"/>
    <w:p w14:paraId="4567552D" w14:textId="77777777" w:rsidR="00A94109" w:rsidRPr="00A94109" w:rsidRDefault="00A94109" w:rsidP="00A94109"/>
    <w:p w14:paraId="0AEA4C07" w14:textId="77777777" w:rsidR="00A94109" w:rsidRPr="00A94109" w:rsidRDefault="00A94109" w:rsidP="00A94109"/>
    <w:p w14:paraId="3CABDA50" w14:textId="77777777" w:rsidR="00A94109" w:rsidRPr="00A94109" w:rsidRDefault="00A94109" w:rsidP="00A94109"/>
    <w:sectPr w:rsidR="00A94109" w:rsidRPr="00A941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C8CDD" w14:textId="77777777" w:rsidR="00DC06A3" w:rsidRDefault="00DC06A3" w:rsidP="001A10FC">
      <w:r>
        <w:separator/>
      </w:r>
    </w:p>
  </w:endnote>
  <w:endnote w:type="continuationSeparator" w:id="0">
    <w:p w14:paraId="41648022" w14:textId="77777777" w:rsidR="00DC06A3" w:rsidRDefault="00DC06A3" w:rsidP="001A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71CD" w14:textId="77777777" w:rsidR="00DC06A3" w:rsidRDefault="00DC06A3" w:rsidP="001A10FC">
      <w:r>
        <w:separator/>
      </w:r>
    </w:p>
  </w:footnote>
  <w:footnote w:type="continuationSeparator" w:id="0">
    <w:p w14:paraId="096DDA54" w14:textId="77777777" w:rsidR="00DC06A3" w:rsidRDefault="00DC06A3" w:rsidP="001A1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D3E7" w14:textId="77DD3198" w:rsidR="00A94109" w:rsidRDefault="00A94109">
    <w:pPr>
      <w:pStyle w:val="Header"/>
    </w:pPr>
    <w:r w:rsidRPr="00A94109">
      <w:rPr>
        <w:noProof/>
      </w:rPr>
      <w:drawing>
        <wp:anchor distT="0" distB="0" distL="114300" distR="114300" simplePos="0" relativeHeight="251658240" behindDoc="0" locked="0" layoutInCell="1" allowOverlap="1" wp14:anchorId="7BC4820F" wp14:editId="2EAAF720">
          <wp:simplePos x="0" y="0"/>
          <wp:positionH relativeFrom="column">
            <wp:posOffset>0</wp:posOffset>
          </wp:positionH>
          <wp:positionV relativeFrom="paragraph">
            <wp:posOffset>-319088</wp:posOffset>
          </wp:positionV>
          <wp:extent cx="5942027" cy="1104900"/>
          <wp:effectExtent l="0" t="0" r="0" b="0"/>
          <wp:wrapSquare wrapText="bothSides"/>
          <wp:docPr id="1103857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3424" b="6702"/>
                  <a:stretch/>
                </pic:blipFill>
                <pic:spPr bwMode="auto">
                  <a:xfrm>
                    <a:off x="0" y="0"/>
                    <a:ext cx="5942027" cy="11049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71629"/>
    <w:multiLevelType w:val="hybridMultilevel"/>
    <w:tmpl w:val="C04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33609"/>
    <w:multiLevelType w:val="hybridMultilevel"/>
    <w:tmpl w:val="B5D6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F1BCF"/>
    <w:multiLevelType w:val="hybridMultilevel"/>
    <w:tmpl w:val="C1486BB0"/>
    <w:lvl w:ilvl="0" w:tplc="0409000F">
      <w:start w:val="1"/>
      <w:numFmt w:val="decimal"/>
      <w:lvlText w:val="%1."/>
      <w:lvlJc w:val="left"/>
      <w:pPr>
        <w:ind w:left="720" w:hanging="360"/>
      </w:pPr>
    </w:lvl>
    <w:lvl w:ilvl="1" w:tplc="E040B0C8">
      <w:start w:val="1"/>
      <w:numFmt w:val="lowerLetter"/>
      <w:lvlText w:val="%2."/>
      <w:lvlJc w:val="left"/>
      <w:pPr>
        <w:ind w:left="1440" w:hanging="360"/>
      </w:pPr>
      <w:rPr>
        <w:rFonts w:asciiTheme="majorHAnsi" w:eastAsia="Times New Roman" w:hAnsiTheme="majorHAnsi" w:cs="Times New Roman"/>
      </w:rPr>
    </w:lvl>
    <w:lvl w:ilvl="2" w:tplc="0409001B">
      <w:start w:val="1"/>
      <w:numFmt w:val="lowerRoman"/>
      <w:lvlText w:val="%3."/>
      <w:lvlJc w:val="right"/>
      <w:pPr>
        <w:ind w:left="2160" w:hanging="180"/>
      </w:pPr>
    </w:lvl>
    <w:lvl w:ilvl="3" w:tplc="F8A20DE2">
      <w:start w:val="4"/>
      <w:numFmt w:val="decimal"/>
      <w:lvlText w:val="%4"/>
      <w:lvlJc w:val="left"/>
      <w:pPr>
        <w:ind w:left="2880" w:hanging="360"/>
      </w:pPr>
      <w:rPr>
        <w:rFonts w:hint="default"/>
      </w:rPr>
    </w:lvl>
    <w:lvl w:ilvl="4" w:tplc="ACF812DE">
      <w:start w:val="3"/>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62A86"/>
    <w:multiLevelType w:val="hybridMultilevel"/>
    <w:tmpl w:val="9754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5467F"/>
    <w:multiLevelType w:val="hybridMultilevel"/>
    <w:tmpl w:val="4BB83CAA"/>
    <w:lvl w:ilvl="0" w:tplc="CEA4E196">
      <w:start w:val="1"/>
      <w:numFmt w:val="decimal"/>
      <w:lvlText w:val="%1."/>
      <w:lvlJc w:val="left"/>
      <w:pPr>
        <w:ind w:left="720" w:hanging="360"/>
      </w:pPr>
      <w:rPr>
        <w:rFonts w:ascii="Calibri" w:eastAsiaTheme="minorHAnsi" w:hAnsi="Calibr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5C6A5D"/>
    <w:multiLevelType w:val="hybridMultilevel"/>
    <w:tmpl w:val="62B8B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37162D"/>
    <w:multiLevelType w:val="hybridMultilevel"/>
    <w:tmpl w:val="0F2C5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711197">
    <w:abstractNumId w:val="3"/>
  </w:num>
  <w:num w:numId="2" w16cid:durableId="813833188">
    <w:abstractNumId w:val="1"/>
  </w:num>
  <w:num w:numId="3" w16cid:durableId="654646194">
    <w:abstractNumId w:val="6"/>
  </w:num>
  <w:num w:numId="4" w16cid:durableId="1116216332">
    <w:abstractNumId w:val="0"/>
  </w:num>
  <w:num w:numId="5" w16cid:durableId="799375342">
    <w:abstractNumId w:val="4"/>
  </w:num>
  <w:num w:numId="6" w16cid:durableId="2074814852">
    <w:abstractNumId w:val="5"/>
  </w:num>
  <w:num w:numId="7" w16cid:durableId="565343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0FC"/>
    <w:rsid w:val="00001141"/>
    <w:rsid w:val="000133F7"/>
    <w:rsid w:val="000139F4"/>
    <w:rsid w:val="000202C2"/>
    <w:rsid w:val="00021689"/>
    <w:rsid w:val="00022002"/>
    <w:rsid w:val="00026B91"/>
    <w:rsid w:val="00027986"/>
    <w:rsid w:val="000324A7"/>
    <w:rsid w:val="00032B70"/>
    <w:rsid w:val="000424C2"/>
    <w:rsid w:val="0004535F"/>
    <w:rsid w:val="00046B5A"/>
    <w:rsid w:val="0004734D"/>
    <w:rsid w:val="00050C67"/>
    <w:rsid w:val="0005217E"/>
    <w:rsid w:val="000530D9"/>
    <w:rsid w:val="000535C6"/>
    <w:rsid w:val="00054691"/>
    <w:rsid w:val="000563D6"/>
    <w:rsid w:val="000568C1"/>
    <w:rsid w:val="000662FF"/>
    <w:rsid w:val="00072179"/>
    <w:rsid w:val="000739E3"/>
    <w:rsid w:val="0007715F"/>
    <w:rsid w:val="00077E43"/>
    <w:rsid w:val="000808C1"/>
    <w:rsid w:val="00084E37"/>
    <w:rsid w:val="00086ABC"/>
    <w:rsid w:val="000917BD"/>
    <w:rsid w:val="000958BE"/>
    <w:rsid w:val="000A1047"/>
    <w:rsid w:val="000A2364"/>
    <w:rsid w:val="000A305F"/>
    <w:rsid w:val="000A6907"/>
    <w:rsid w:val="000A6C41"/>
    <w:rsid w:val="000A79BC"/>
    <w:rsid w:val="000A7CAF"/>
    <w:rsid w:val="000B335E"/>
    <w:rsid w:val="000B4C98"/>
    <w:rsid w:val="000B4FBB"/>
    <w:rsid w:val="000B54FD"/>
    <w:rsid w:val="000B66FF"/>
    <w:rsid w:val="000C0C6F"/>
    <w:rsid w:val="000C6D8B"/>
    <w:rsid w:val="000D00F7"/>
    <w:rsid w:val="000D047E"/>
    <w:rsid w:val="000D5680"/>
    <w:rsid w:val="000D5EB8"/>
    <w:rsid w:val="000D6570"/>
    <w:rsid w:val="000D6D0F"/>
    <w:rsid w:val="000E0524"/>
    <w:rsid w:val="000E2DED"/>
    <w:rsid w:val="000E337C"/>
    <w:rsid w:val="000E494F"/>
    <w:rsid w:val="000E650C"/>
    <w:rsid w:val="000F1C3C"/>
    <w:rsid w:val="000F2D11"/>
    <w:rsid w:val="000F41D7"/>
    <w:rsid w:val="000F5D93"/>
    <w:rsid w:val="00101822"/>
    <w:rsid w:val="001068A4"/>
    <w:rsid w:val="001069C6"/>
    <w:rsid w:val="0011130B"/>
    <w:rsid w:val="0011136F"/>
    <w:rsid w:val="00114A6E"/>
    <w:rsid w:val="0012023B"/>
    <w:rsid w:val="00120DD5"/>
    <w:rsid w:val="00121FE1"/>
    <w:rsid w:val="001255AD"/>
    <w:rsid w:val="00132F71"/>
    <w:rsid w:val="001354FD"/>
    <w:rsid w:val="00140D41"/>
    <w:rsid w:val="00143830"/>
    <w:rsid w:val="00143A79"/>
    <w:rsid w:val="00147484"/>
    <w:rsid w:val="00147831"/>
    <w:rsid w:val="00150D6F"/>
    <w:rsid w:val="0015134F"/>
    <w:rsid w:val="00151D9A"/>
    <w:rsid w:val="001522A5"/>
    <w:rsid w:val="001537F7"/>
    <w:rsid w:val="001540C3"/>
    <w:rsid w:val="00157AA6"/>
    <w:rsid w:val="00161055"/>
    <w:rsid w:val="00166E5B"/>
    <w:rsid w:val="00172319"/>
    <w:rsid w:val="00175EE1"/>
    <w:rsid w:val="001765EE"/>
    <w:rsid w:val="00182DDE"/>
    <w:rsid w:val="00187E94"/>
    <w:rsid w:val="001901AC"/>
    <w:rsid w:val="001901E7"/>
    <w:rsid w:val="001905DE"/>
    <w:rsid w:val="001917D2"/>
    <w:rsid w:val="00191C5E"/>
    <w:rsid w:val="001942C0"/>
    <w:rsid w:val="00196639"/>
    <w:rsid w:val="001A10FC"/>
    <w:rsid w:val="001A36AF"/>
    <w:rsid w:val="001A3940"/>
    <w:rsid w:val="001A73E5"/>
    <w:rsid w:val="001B0CFB"/>
    <w:rsid w:val="001B28EA"/>
    <w:rsid w:val="001B4D02"/>
    <w:rsid w:val="001B4F31"/>
    <w:rsid w:val="001B5066"/>
    <w:rsid w:val="001C0786"/>
    <w:rsid w:val="001C113A"/>
    <w:rsid w:val="001C277E"/>
    <w:rsid w:val="001C41C9"/>
    <w:rsid w:val="001C6E4C"/>
    <w:rsid w:val="001C7969"/>
    <w:rsid w:val="001C7A07"/>
    <w:rsid w:val="001C7F0F"/>
    <w:rsid w:val="001C7F7A"/>
    <w:rsid w:val="001D0719"/>
    <w:rsid w:val="001D07B9"/>
    <w:rsid w:val="001D25F1"/>
    <w:rsid w:val="001D3F66"/>
    <w:rsid w:val="001D417E"/>
    <w:rsid w:val="001E060A"/>
    <w:rsid w:val="001E1A64"/>
    <w:rsid w:val="001E3C5A"/>
    <w:rsid w:val="001F0754"/>
    <w:rsid w:val="001F58D2"/>
    <w:rsid w:val="002002F9"/>
    <w:rsid w:val="00200415"/>
    <w:rsid w:val="00205404"/>
    <w:rsid w:val="00206C62"/>
    <w:rsid w:val="002112D7"/>
    <w:rsid w:val="002118B0"/>
    <w:rsid w:val="00211A90"/>
    <w:rsid w:val="00224BD1"/>
    <w:rsid w:val="00225E13"/>
    <w:rsid w:val="00225E45"/>
    <w:rsid w:val="002317F2"/>
    <w:rsid w:val="00231840"/>
    <w:rsid w:val="002344A0"/>
    <w:rsid w:val="002374F9"/>
    <w:rsid w:val="00242C22"/>
    <w:rsid w:val="0024386D"/>
    <w:rsid w:val="00245274"/>
    <w:rsid w:val="00250D92"/>
    <w:rsid w:val="002516FC"/>
    <w:rsid w:val="00253C5E"/>
    <w:rsid w:val="00253E2F"/>
    <w:rsid w:val="0026132C"/>
    <w:rsid w:val="0026138F"/>
    <w:rsid w:val="002616FF"/>
    <w:rsid w:val="002623AA"/>
    <w:rsid w:val="00264190"/>
    <w:rsid w:val="0026463C"/>
    <w:rsid w:val="00264EBA"/>
    <w:rsid w:val="0026530A"/>
    <w:rsid w:val="00265CBE"/>
    <w:rsid w:val="00270C70"/>
    <w:rsid w:val="00270E8A"/>
    <w:rsid w:val="002710DC"/>
    <w:rsid w:val="00274539"/>
    <w:rsid w:val="00276895"/>
    <w:rsid w:val="00277F89"/>
    <w:rsid w:val="002802C5"/>
    <w:rsid w:val="002846F5"/>
    <w:rsid w:val="00285815"/>
    <w:rsid w:val="00285E72"/>
    <w:rsid w:val="002877CE"/>
    <w:rsid w:val="002879AA"/>
    <w:rsid w:val="002927DA"/>
    <w:rsid w:val="0029474A"/>
    <w:rsid w:val="00295218"/>
    <w:rsid w:val="002952D4"/>
    <w:rsid w:val="002964E3"/>
    <w:rsid w:val="00297EB1"/>
    <w:rsid w:val="002A2C5D"/>
    <w:rsid w:val="002A459D"/>
    <w:rsid w:val="002A4828"/>
    <w:rsid w:val="002A565B"/>
    <w:rsid w:val="002A5E66"/>
    <w:rsid w:val="002B1151"/>
    <w:rsid w:val="002B1E9E"/>
    <w:rsid w:val="002B21EA"/>
    <w:rsid w:val="002B3C37"/>
    <w:rsid w:val="002B3E4C"/>
    <w:rsid w:val="002B61C7"/>
    <w:rsid w:val="002B7B8A"/>
    <w:rsid w:val="002B7D40"/>
    <w:rsid w:val="002C0C3B"/>
    <w:rsid w:val="002C3583"/>
    <w:rsid w:val="002D2834"/>
    <w:rsid w:val="002E05DC"/>
    <w:rsid w:val="002E0AA0"/>
    <w:rsid w:val="002E0CDB"/>
    <w:rsid w:val="002E10C0"/>
    <w:rsid w:val="002E47F6"/>
    <w:rsid w:val="002E7A34"/>
    <w:rsid w:val="002F3683"/>
    <w:rsid w:val="002F49C0"/>
    <w:rsid w:val="002F5D46"/>
    <w:rsid w:val="00300171"/>
    <w:rsid w:val="00301EB5"/>
    <w:rsid w:val="003026A7"/>
    <w:rsid w:val="003064B2"/>
    <w:rsid w:val="00306AC2"/>
    <w:rsid w:val="00306AF9"/>
    <w:rsid w:val="00317F8D"/>
    <w:rsid w:val="00325EED"/>
    <w:rsid w:val="003329D6"/>
    <w:rsid w:val="00340667"/>
    <w:rsid w:val="00341790"/>
    <w:rsid w:val="003560DE"/>
    <w:rsid w:val="00356C15"/>
    <w:rsid w:val="00357906"/>
    <w:rsid w:val="00361204"/>
    <w:rsid w:val="0036369B"/>
    <w:rsid w:val="00371E58"/>
    <w:rsid w:val="0037344C"/>
    <w:rsid w:val="0037442F"/>
    <w:rsid w:val="00374BC5"/>
    <w:rsid w:val="00374E14"/>
    <w:rsid w:val="00375612"/>
    <w:rsid w:val="0038152C"/>
    <w:rsid w:val="0038653F"/>
    <w:rsid w:val="003872B2"/>
    <w:rsid w:val="00393A4E"/>
    <w:rsid w:val="00394C0B"/>
    <w:rsid w:val="00395832"/>
    <w:rsid w:val="003A005D"/>
    <w:rsid w:val="003A08D5"/>
    <w:rsid w:val="003A437C"/>
    <w:rsid w:val="003A5AF0"/>
    <w:rsid w:val="003A6CC9"/>
    <w:rsid w:val="003A7ED0"/>
    <w:rsid w:val="003B0610"/>
    <w:rsid w:val="003C04E2"/>
    <w:rsid w:val="003C2C3F"/>
    <w:rsid w:val="003C47EC"/>
    <w:rsid w:val="003D0D05"/>
    <w:rsid w:val="003D258B"/>
    <w:rsid w:val="003D71D2"/>
    <w:rsid w:val="003E274C"/>
    <w:rsid w:val="003E3856"/>
    <w:rsid w:val="003E4003"/>
    <w:rsid w:val="003E55D8"/>
    <w:rsid w:val="003E59B2"/>
    <w:rsid w:val="003F0401"/>
    <w:rsid w:val="003F291B"/>
    <w:rsid w:val="003F3D25"/>
    <w:rsid w:val="003F7A3E"/>
    <w:rsid w:val="00401C1A"/>
    <w:rsid w:val="00402103"/>
    <w:rsid w:val="0040365C"/>
    <w:rsid w:val="0040572B"/>
    <w:rsid w:val="00406562"/>
    <w:rsid w:val="00410C70"/>
    <w:rsid w:val="004132A1"/>
    <w:rsid w:val="004155AB"/>
    <w:rsid w:val="00422B92"/>
    <w:rsid w:val="004232DF"/>
    <w:rsid w:val="00425611"/>
    <w:rsid w:val="00430B22"/>
    <w:rsid w:val="004310B5"/>
    <w:rsid w:val="00434021"/>
    <w:rsid w:val="00436842"/>
    <w:rsid w:val="00436860"/>
    <w:rsid w:val="0043739E"/>
    <w:rsid w:val="00442FB7"/>
    <w:rsid w:val="00442FEC"/>
    <w:rsid w:val="00443348"/>
    <w:rsid w:val="004453CD"/>
    <w:rsid w:val="00445C3E"/>
    <w:rsid w:val="00445FE9"/>
    <w:rsid w:val="00450B7A"/>
    <w:rsid w:val="00450CF5"/>
    <w:rsid w:val="00451842"/>
    <w:rsid w:val="00451E70"/>
    <w:rsid w:val="00453CF1"/>
    <w:rsid w:val="0045402E"/>
    <w:rsid w:val="004540DA"/>
    <w:rsid w:val="00457DEC"/>
    <w:rsid w:val="00460103"/>
    <w:rsid w:val="00460212"/>
    <w:rsid w:val="0046374F"/>
    <w:rsid w:val="00463A5D"/>
    <w:rsid w:val="004646A2"/>
    <w:rsid w:val="00466524"/>
    <w:rsid w:val="00470264"/>
    <w:rsid w:val="004706BA"/>
    <w:rsid w:val="00472A30"/>
    <w:rsid w:val="00475CEC"/>
    <w:rsid w:val="00475D9A"/>
    <w:rsid w:val="00476D17"/>
    <w:rsid w:val="0049257E"/>
    <w:rsid w:val="00492609"/>
    <w:rsid w:val="00493E4E"/>
    <w:rsid w:val="004968AF"/>
    <w:rsid w:val="00497624"/>
    <w:rsid w:val="00497B32"/>
    <w:rsid w:val="004A2D14"/>
    <w:rsid w:val="004A49A2"/>
    <w:rsid w:val="004B7B5E"/>
    <w:rsid w:val="004C053E"/>
    <w:rsid w:val="004C1721"/>
    <w:rsid w:val="004C2ACF"/>
    <w:rsid w:val="004C336E"/>
    <w:rsid w:val="004C3B4C"/>
    <w:rsid w:val="004C3DFD"/>
    <w:rsid w:val="004C7C2A"/>
    <w:rsid w:val="004D4F33"/>
    <w:rsid w:val="004D7206"/>
    <w:rsid w:val="004E079F"/>
    <w:rsid w:val="004E1064"/>
    <w:rsid w:val="004E70F9"/>
    <w:rsid w:val="004F0656"/>
    <w:rsid w:val="004F20E0"/>
    <w:rsid w:val="004F245F"/>
    <w:rsid w:val="004F2B37"/>
    <w:rsid w:val="004F6B2F"/>
    <w:rsid w:val="004F749B"/>
    <w:rsid w:val="00500320"/>
    <w:rsid w:val="00501A19"/>
    <w:rsid w:val="00503F49"/>
    <w:rsid w:val="0050590F"/>
    <w:rsid w:val="005064FD"/>
    <w:rsid w:val="00506E4A"/>
    <w:rsid w:val="0051004B"/>
    <w:rsid w:val="0051098D"/>
    <w:rsid w:val="00512F4C"/>
    <w:rsid w:val="00513F12"/>
    <w:rsid w:val="00523F10"/>
    <w:rsid w:val="0053304C"/>
    <w:rsid w:val="00533A3A"/>
    <w:rsid w:val="00533F33"/>
    <w:rsid w:val="00534735"/>
    <w:rsid w:val="005348D5"/>
    <w:rsid w:val="00543268"/>
    <w:rsid w:val="0054333D"/>
    <w:rsid w:val="00546E97"/>
    <w:rsid w:val="0054755F"/>
    <w:rsid w:val="00551017"/>
    <w:rsid w:val="005528DD"/>
    <w:rsid w:val="00554BCC"/>
    <w:rsid w:val="00554CF0"/>
    <w:rsid w:val="00555F2C"/>
    <w:rsid w:val="00557C74"/>
    <w:rsid w:val="00562996"/>
    <w:rsid w:val="00573448"/>
    <w:rsid w:val="00582F04"/>
    <w:rsid w:val="0058376F"/>
    <w:rsid w:val="00587B20"/>
    <w:rsid w:val="00590A99"/>
    <w:rsid w:val="005920A8"/>
    <w:rsid w:val="0059352F"/>
    <w:rsid w:val="0059373A"/>
    <w:rsid w:val="00597D8A"/>
    <w:rsid w:val="005A2E06"/>
    <w:rsid w:val="005A4EAA"/>
    <w:rsid w:val="005A4FD0"/>
    <w:rsid w:val="005A766E"/>
    <w:rsid w:val="005B114B"/>
    <w:rsid w:val="005B1F98"/>
    <w:rsid w:val="005B57B2"/>
    <w:rsid w:val="005C6443"/>
    <w:rsid w:val="005D568A"/>
    <w:rsid w:val="005E03C7"/>
    <w:rsid w:val="005F63BB"/>
    <w:rsid w:val="005F7C5C"/>
    <w:rsid w:val="00600D04"/>
    <w:rsid w:val="006011A3"/>
    <w:rsid w:val="00601A42"/>
    <w:rsid w:val="00601D49"/>
    <w:rsid w:val="00601EF1"/>
    <w:rsid w:val="00602106"/>
    <w:rsid w:val="00603E61"/>
    <w:rsid w:val="006048DA"/>
    <w:rsid w:val="00607697"/>
    <w:rsid w:val="00607734"/>
    <w:rsid w:val="00607EE4"/>
    <w:rsid w:val="00611509"/>
    <w:rsid w:val="006137D5"/>
    <w:rsid w:val="006143B6"/>
    <w:rsid w:val="006145A1"/>
    <w:rsid w:val="0061535A"/>
    <w:rsid w:val="00617E28"/>
    <w:rsid w:val="0062670C"/>
    <w:rsid w:val="006314A8"/>
    <w:rsid w:val="006346B9"/>
    <w:rsid w:val="00635E07"/>
    <w:rsid w:val="006366A1"/>
    <w:rsid w:val="00636B30"/>
    <w:rsid w:val="00637540"/>
    <w:rsid w:val="00637DD9"/>
    <w:rsid w:val="006406D8"/>
    <w:rsid w:val="0064088D"/>
    <w:rsid w:val="00643860"/>
    <w:rsid w:val="00643D49"/>
    <w:rsid w:val="00645006"/>
    <w:rsid w:val="00647098"/>
    <w:rsid w:val="00647F3C"/>
    <w:rsid w:val="00650693"/>
    <w:rsid w:val="00651B89"/>
    <w:rsid w:val="00654C9F"/>
    <w:rsid w:val="00661179"/>
    <w:rsid w:val="0066319F"/>
    <w:rsid w:val="00664D1E"/>
    <w:rsid w:val="00665277"/>
    <w:rsid w:val="0067237D"/>
    <w:rsid w:val="00675745"/>
    <w:rsid w:val="00677273"/>
    <w:rsid w:val="00681AFD"/>
    <w:rsid w:val="00681D0D"/>
    <w:rsid w:val="006823C7"/>
    <w:rsid w:val="00687B3C"/>
    <w:rsid w:val="0069165D"/>
    <w:rsid w:val="0069244A"/>
    <w:rsid w:val="0069283F"/>
    <w:rsid w:val="00693871"/>
    <w:rsid w:val="0069426B"/>
    <w:rsid w:val="006947FA"/>
    <w:rsid w:val="00694C6A"/>
    <w:rsid w:val="00696418"/>
    <w:rsid w:val="00696F44"/>
    <w:rsid w:val="006976C0"/>
    <w:rsid w:val="006A0459"/>
    <w:rsid w:val="006A08ED"/>
    <w:rsid w:val="006A10F9"/>
    <w:rsid w:val="006A3248"/>
    <w:rsid w:val="006A3D44"/>
    <w:rsid w:val="006A5DD6"/>
    <w:rsid w:val="006A76FB"/>
    <w:rsid w:val="006A7F5E"/>
    <w:rsid w:val="006B29A2"/>
    <w:rsid w:val="006B3D57"/>
    <w:rsid w:val="006B3F53"/>
    <w:rsid w:val="006B4D32"/>
    <w:rsid w:val="006C0A95"/>
    <w:rsid w:val="006C3F13"/>
    <w:rsid w:val="006D0B6C"/>
    <w:rsid w:val="006D1C70"/>
    <w:rsid w:val="006D49CD"/>
    <w:rsid w:val="006D59B3"/>
    <w:rsid w:val="006D6806"/>
    <w:rsid w:val="006D75F3"/>
    <w:rsid w:val="006E0FF0"/>
    <w:rsid w:val="006E1B32"/>
    <w:rsid w:val="006E59F7"/>
    <w:rsid w:val="006E5C1B"/>
    <w:rsid w:val="006E6EE8"/>
    <w:rsid w:val="006F328F"/>
    <w:rsid w:val="00700387"/>
    <w:rsid w:val="00702F31"/>
    <w:rsid w:val="00705012"/>
    <w:rsid w:val="00705E40"/>
    <w:rsid w:val="00706DD9"/>
    <w:rsid w:val="0070789A"/>
    <w:rsid w:val="00707F0E"/>
    <w:rsid w:val="007108F6"/>
    <w:rsid w:val="007131BB"/>
    <w:rsid w:val="00715FFD"/>
    <w:rsid w:val="007173D9"/>
    <w:rsid w:val="00717652"/>
    <w:rsid w:val="00722D9F"/>
    <w:rsid w:val="00722F23"/>
    <w:rsid w:val="007250AC"/>
    <w:rsid w:val="007260DE"/>
    <w:rsid w:val="0072679C"/>
    <w:rsid w:val="0073237B"/>
    <w:rsid w:val="00735AF2"/>
    <w:rsid w:val="007409C8"/>
    <w:rsid w:val="00740E5F"/>
    <w:rsid w:val="0074340F"/>
    <w:rsid w:val="00747058"/>
    <w:rsid w:val="00747633"/>
    <w:rsid w:val="007508D2"/>
    <w:rsid w:val="00750FD1"/>
    <w:rsid w:val="00754633"/>
    <w:rsid w:val="00756996"/>
    <w:rsid w:val="00766B45"/>
    <w:rsid w:val="007722EA"/>
    <w:rsid w:val="00772B95"/>
    <w:rsid w:val="007753E1"/>
    <w:rsid w:val="0078479C"/>
    <w:rsid w:val="007853B6"/>
    <w:rsid w:val="007867F6"/>
    <w:rsid w:val="00786A67"/>
    <w:rsid w:val="00790E6A"/>
    <w:rsid w:val="007957B9"/>
    <w:rsid w:val="007A1D9D"/>
    <w:rsid w:val="007A2358"/>
    <w:rsid w:val="007A2C29"/>
    <w:rsid w:val="007A7FB3"/>
    <w:rsid w:val="007C2A99"/>
    <w:rsid w:val="007C55FE"/>
    <w:rsid w:val="007D1858"/>
    <w:rsid w:val="007D20D4"/>
    <w:rsid w:val="007D27DA"/>
    <w:rsid w:val="007E4500"/>
    <w:rsid w:val="007E4C22"/>
    <w:rsid w:val="007E56BC"/>
    <w:rsid w:val="007E5A8C"/>
    <w:rsid w:val="007E6F0E"/>
    <w:rsid w:val="007F0A2E"/>
    <w:rsid w:val="007F0EB9"/>
    <w:rsid w:val="007F34FC"/>
    <w:rsid w:val="007F3C8E"/>
    <w:rsid w:val="007F3F82"/>
    <w:rsid w:val="007F5135"/>
    <w:rsid w:val="00801982"/>
    <w:rsid w:val="008046D1"/>
    <w:rsid w:val="008054EF"/>
    <w:rsid w:val="00807214"/>
    <w:rsid w:val="00814165"/>
    <w:rsid w:val="00816DE9"/>
    <w:rsid w:val="00821789"/>
    <w:rsid w:val="00821E8B"/>
    <w:rsid w:val="00822B77"/>
    <w:rsid w:val="00824F4D"/>
    <w:rsid w:val="0083033A"/>
    <w:rsid w:val="00836C2C"/>
    <w:rsid w:val="008409D6"/>
    <w:rsid w:val="00840DFE"/>
    <w:rsid w:val="008414A7"/>
    <w:rsid w:val="0084770C"/>
    <w:rsid w:val="00847FD9"/>
    <w:rsid w:val="00854091"/>
    <w:rsid w:val="00870867"/>
    <w:rsid w:val="00871CF3"/>
    <w:rsid w:val="00875A40"/>
    <w:rsid w:val="008779E6"/>
    <w:rsid w:val="00877B32"/>
    <w:rsid w:val="00877BAE"/>
    <w:rsid w:val="00880901"/>
    <w:rsid w:val="00881686"/>
    <w:rsid w:val="0088355D"/>
    <w:rsid w:val="00883C62"/>
    <w:rsid w:val="00884A72"/>
    <w:rsid w:val="0088597C"/>
    <w:rsid w:val="00886E8E"/>
    <w:rsid w:val="00890601"/>
    <w:rsid w:val="00890A5D"/>
    <w:rsid w:val="008A5592"/>
    <w:rsid w:val="008A74BA"/>
    <w:rsid w:val="008A7666"/>
    <w:rsid w:val="008B03D7"/>
    <w:rsid w:val="008B2BB7"/>
    <w:rsid w:val="008B327D"/>
    <w:rsid w:val="008B3563"/>
    <w:rsid w:val="008B37AD"/>
    <w:rsid w:val="008B438D"/>
    <w:rsid w:val="008B6CA1"/>
    <w:rsid w:val="008D1326"/>
    <w:rsid w:val="008D142A"/>
    <w:rsid w:val="008D1571"/>
    <w:rsid w:val="008D367E"/>
    <w:rsid w:val="008D39F0"/>
    <w:rsid w:val="008D57DC"/>
    <w:rsid w:val="008D7CDC"/>
    <w:rsid w:val="008D7D09"/>
    <w:rsid w:val="008E05B6"/>
    <w:rsid w:val="008E4121"/>
    <w:rsid w:val="008E520F"/>
    <w:rsid w:val="008E654E"/>
    <w:rsid w:val="008E6B5E"/>
    <w:rsid w:val="008F16C4"/>
    <w:rsid w:val="008F1CD5"/>
    <w:rsid w:val="008F2D4B"/>
    <w:rsid w:val="009000AA"/>
    <w:rsid w:val="00905FD3"/>
    <w:rsid w:val="0091532A"/>
    <w:rsid w:val="00916227"/>
    <w:rsid w:val="009167A2"/>
    <w:rsid w:val="00920DC1"/>
    <w:rsid w:val="009300C8"/>
    <w:rsid w:val="00930589"/>
    <w:rsid w:val="009306F5"/>
    <w:rsid w:val="00930A42"/>
    <w:rsid w:val="00931557"/>
    <w:rsid w:val="00931958"/>
    <w:rsid w:val="0093423D"/>
    <w:rsid w:val="009349A5"/>
    <w:rsid w:val="00935572"/>
    <w:rsid w:val="00935966"/>
    <w:rsid w:val="009369EF"/>
    <w:rsid w:val="009417FA"/>
    <w:rsid w:val="00944681"/>
    <w:rsid w:val="00945AFF"/>
    <w:rsid w:val="00947392"/>
    <w:rsid w:val="0095102C"/>
    <w:rsid w:val="00951505"/>
    <w:rsid w:val="009550FE"/>
    <w:rsid w:val="00956C46"/>
    <w:rsid w:val="009605CD"/>
    <w:rsid w:val="009635A4"/>
    <w:rsid w:val="009649DF"/>
    <w:rsid w:val="00964F16"/>
    <w:rsid w:val="00965C6F"/>
    <w:rsid w:val="009669A8"/>
    <w:rsid w:val="009673B0"/>
    <w:rsid w:val="0097545F"/>
    <w:rsid w:val="009811E6"/>
    <w:rsid w:val="00984288"/>
    <w:rsid w:val="00990C29"/>
    <w:rsid w:val="00990EEE"/>
    <w:rsid w:val="0099307C"/>
    <w:rsid w:val="00993313"/>
    <w:rsid w:val="00994D46"/>
    <w:rsid w:val="00994E56"/>
    <w:rsid w:val="009A0E96"/>
    <w:rsid w:val="009A1839"/>
    <w:rsid w:val="009A4547"/>
    <w:rsid w:val="009A5977"/>
    <w:rsid w:val="009A743B"/>
    <w:rsid w:val="009B24DF"/>
    <w:rsid w:val="009B3D01"/>
    <w:rsid w:val="009B4896"/>
    <w:rsid w:val="009B5541"/>
    <w:rsid w:val="009B6D42"/>
    <w:rsid w:val="009B7E8D"/>
    <w:rsid w:val="009C422D"/>
    <w:rsid w:val="009C446D"/>
    <w:rsid w:val="009C77DE"/>
    <w:rsid w:val="009C7DED"/>
    <w:rsid w:val="009D49A5"/>
    <w:rsid w:val="009E0006"/>
    <w:rsid w:val="009E176F"/>
    <w:rsid w:val="009E261C"/>
    <w:rsid w:val="009E56DD"/>
    <w:rsid w:val="009E6D28"/>
    <w:rsid w:val="009E7E79"/>
    <w:rsid w:val="009F28BF"/>
    <w:rsid w:val="009F41C3"/>
    <w:rsid w:val="009F50F1"/>
    <w:rsid w:val="009F5C24"/>
    <w:rsid w:val="00A018FA"/>
    <w:rsid w:val="00A05283"/>
    <w:rsid w:val="00A0725E"/>
    <w:rsid w:val="00A07C6C"/>
    <w:rsid w:val="00A103AA"/>
    <w:rsid w:val="00A119B3"/>
    <w:rsid w:val="00A1702E"/>
    <w:rsid w:val="00A230EC"/>
    <w:rsid w:val="00A24C5C"/>
    <w:rsid w:val="00A3220B"/>
    <w:rsid w:val="00A33641"/>
    <w:rsid w:val="00A35F89"/>
    <w:rsid w:val="00A40B8A"/>
    <w:rsid w:val="00A43DC9"/>
    <w:rsid w:val="00A44F0B"/>
    <w:rsid w:val="00A474F3"/>
    <w:rsid w:val="00A51036"/>
    <w:rsid w:val="00A51310"/>
    <w:rsid w:val="00A565D3"/>
    <w:rsid w:val="00A573DD"/>
    <w:rsid w:val="00A579E5"/>
    <w:rsid w:val="00A61154"/>
    <w:rsid w:val="00A6218E"/>
    <w:rsid w:val="00A62844"/>
    <w:rsid w:val="00A651D7"/>
    <w:rsid w:val="00A7064C"/>
    <w:rsid w:val="00A71B1A"/>
    <w:rsid w:val="00A71CC7"/>
    <w:rsid w:val="00A72587"/>
    <w:rsid w:val="00A740A9"/>
    <w:rsid w:val="00A7515A"/>
    <w:rsid w:val="00A753E7"/>
    <w:rsid w:val="00A7678D"/>
    <w:rsid w:val="00A779A8"/>
    <w:rsid w:val="00A806B2"/>
    <w:rsid w:val="00A81403"/>
    <w:rsid w:val="00A86AB5"/>
    <w:rsid w:val="00A878EE"/>
    <w:rsid w:val="00A87EEE"/>
    <w:rsid w:val="00A903CB"/>
    <w:rsid w:val="00A91272"/>
    <w:rsid w:val="00A916C0"/>
    <w:rsid w:val="00A93C0E"/>
    <w:rsid w:val="00A94109"/>
    <w:rsid w:val="00A95128"/>
    <w:rsid w:val="00AA1C53"/>
    <w:rsid w:val="00AA2F9C"/>
    <w:rsid w:val="00AA5149"/>
    <w:rsid w:val="00AA688E"/>
    <w:rsid w:val="00AA7BB0"/>
    <w:rsid w:val="00AB51A2"/>
    <w:rsid w:val="00AB54D3"/>
    <w:rsid w:val="00AB7037"/>
    <w:rsid w:val="00AC0552"/>
    <w:rsid w:val="00AC4BCF"/>
    <w:rsid w:val="00AC6BA6"/>
    <w:rsid w:val="00AD13C7"/>
    <w:rsid w:val="00AD1BF5"/>
    <w:rsid w:val="00AD1D5B"/>
    <w:rsid w:val="00AD535C"/>
    <w:rsid w:val="00AD5E59"/>
    <w:rsid w:val="00AE0555"/>
    <w:rsid w:val="00AE3083"/>
    <w:rsid w:val="00AE471C"/>
    <w:rsid w:val="00AE505B"/>
    <w:rsid w:val="00AF110E"/>
    <w:rsid w:val="00AF123C"/>
    <w:rsid w:val="00AF227B"/>
    <w:rsid w:val="00AF360C"/>
    <w:rsid w:val="00AF39D2"/>
    <w:rsid w:val="00AF50B4"/>
    <w:rsid w:val="00AF790A"/>
    <w:rsid w:val="00B07F8B"/>
    <w:rsid w:val="00B13A70"/>
    <w:rsid w:val="00B20768"/>
    <w:rsid w:val="00B2124C"/>
    <w:rsid w:val="00B226CF"/>
    <w:rsid w:val="00B249A7"/>
    <w:rsid w:val="00B2501A"/>
    <w:rsid w:val="00B25863"/>
    <w:rsid w:val="00B31537"/>
    <w:rsid w:val="00B353E6"/>
    <w:rsid w:val="00B41A3C"/>
    <w:rsid w:val="00B42FC6"/>
    <w:rsid w:val="00B50793"/>
    <w:rsid w:val="00B528FC"/>
    <w:rsid w:val="00B53B6A"/>
    <w:rsid w:val="00B55703"/>
    <w:rsid w:val="00B6249A"/>
    <w:rsid w:val="00B62BD5"/>
    <w:rsid w:val="00B63C4A"/>
    <w:rsid w:val="00B7409B"/>
    <w:rsid w:val="00B7480C"/>
    <w:rsid w:val="00B75307"/>
    <w:rsid w:val="00B77257"/>
    <w:rsid w:val="00B77483"/>
    <w:rsid w:val="00B8008E"/>
    <w:rsid w:val="00B80F14"/>
    <w:rsid w:val="00B83143"/>
    <w:rsid w:val="00B85223"/>
    <w:rsid w:val="00B904B6"/>
    <w:rsid w:val="00B909DF"/>
    <w:rsid w:val="00B91C21"/>
    <w:rsid w:val="00B93FBD"/>
    <w:rsid w:val="00B977FD"/>
    <w:rsid w:val="00BA3457"/>
    <w:rsid w:val="00BA46A4"/>
    <w:rsid w:val="00BB0308"/>
    <w:rsid w:val="00BB0BB7"/>
    <w:rsid w:val="00BB373D"/>
    <w:rsid w:val="00BB3ED6"/>
    <w:rsid w:val="00BB7AB5"/>
    <w:rsid w:val="00BD1AF0"/>
    <w:rsid w:val="00BD2C16"/>
    <w:rsid w:val="00BD3588"/>
    <w:rsid w:val="00BD48E8"/>
    <w:rsid w:val="00BD5EDE"/>
    <w:rsid w:val="00BE2BAF"/>
    <w:rsid w:val="00BE7962"/>
    <w:rsid w:val="00BE7E01"/>
    <w:rsid w:val="00BF00D3"/>
    <w:rsid w:val="00BF1761"/>
    <w:rsid w:val="00BF36AA"/>
    <w:rsid w:val="00BF5AED"/>
    <w:rsid w:val="00BF6E1D"/>
    <w:rsid w:val="00C03B0C"/>
    <w:rsid w:val="00C06C32"/>
    <w:rsid w:val="00C073FD"/>
    <w:rsid w:val="00C07F29"/>
    <w:rsid w:val="00C10551"/>
    <w:rsid w:val="00C11510"/>
    <w:rsid w:val="00C13FD5"/>
    <w:rsid w:val="00C16DFC"/>
    <w:rsid w:val="00C22A19"/>
    <w:rsid w:val="00C24C1E"/>
    <w:rsid w:val="00C26FB4"/>
    <w:rsid w:val="00C30C6E"/>
    <w:rsid w:val="00C31A78"/>
    <w:rsid w:val="00C35A40"/>
    <w:rsid w:val="00C405DA"/>
    <w:rsid w:val="00C40A67"/>
    <w:rsid w:val="00C4225C"/>
    <w:rsid w:val="00C438B4"/>
    <w:rsid w:val="00C50353"/>
    <w:rsid w:val="00C561C9"/>
    <w:rsid w:val="00C606D7"/>
    <w:rsid w:val="00C6193C"/>
    <w:rsid w:val="00C67D74"/>
    <w:rsid w:val="00C7160C"/>
    <w:rsid w:val="00C7329F"/>
    <w:rsid w:val="00C75468"/>
    <w:rsid w:val="00C75A6A"/>
    <w:rsid w:val="00C75C16"/>
    <w:rsid w:val="00C76348"/>
    <w:rsid w:val="00C85C1A"/>
    <w:rsid w:val="00C864E3"/>
    <w:rsid w:val="00C870B0"/>
    <w:rsid w:val="00C932AB"/>
    <w:rsid w:val="00C93A32"/>
    <w:rsid w:val="00C9668A"/>
    <w:rsid w:val="00CA792E"/>
    <w:rsid w:val="00CB1D61"/>
    <w:rsid w:val="00CB4434"/>
    <w:rsid w:val="00CB4656"/>
    <w:rsid w:val="00CB5B00"/>
    <w:rsid w:val="00CB6A01"/>
    <w:rsid w:val="00CB7124"/>
    <w:rsid w:val="00CC1283"/>
    <w:rsid w:val="00CC43DA"/>
    <w:rsid w:val="00CC5C4B"/>
    <w:rsid w:val="00CC620C"/>
    <w:rsid w:val="00CC7113"/>
    <w:rsid w:val="00CC79D1"/>
    <w:rsid w:val="00CD008F"/>
    <w:rsid w:val="00CD0617"/>
    <w:rsid w:val="00CD3111"/>
    <w:rsid w:val="00CD6561"/>
    <w:rsid w:val="00CE00D3"/>
    <w:rsid w:val="00CE6DA0"/>
    <w:rsid w:val="00CF3229"/>
    <w:rsid w:val="00CF4463"/>
    <w:rsid w:val="00CF4D6F"/>
    <w:rsid w:val="00CF5277"/>
    <w:rsid w:val="00CF5C1C"/>
    <w:rsid w:val="00CF6A06"/>
    <w:rsid w:val="00D02FDF"/>
    <w:rsid w:val="00D0376D"/>
    <w:rsid w:val="00D03AAD"/>
    <w:rsid w:val="00D06858"/>
    <w:rsid w:val="00D12D8C"/>
    <w:rsid w:val="00D13F13"/>
    <w:rsid w:val="00D14DDF"/>
    <w:rsid w:val="00D15944"/>
    <w:rsid w:val="00D16ED4"/>
    <w:rsid w:val="00D17179"/>
    <w:rsid w:val="00D174F3"/>
    <w:rsid w:val="00D1789A"/>
    <w:rsid w:val="00D2015B"/>
    <w:rsid w:val="00D22587"/>
    <w:rsid w:val="00D256E9"/>
    <w:rsid w:val="00D26A09"/>
    <w:rsid w:val="00D3128B"/>
    <w:rsid w:val="00D337F8"/>
    <w:rsid w:val="00D33FB6"/>
    <w:rsid w:val="00D34353"/>
    <w:rsid w:val="00D3673C"/>
    <w:rsid w:val="00D37609"/>
    <w:rsid w:val="00D41BAD"/>
    <w:rsid w:val="00D43501"/>
    <w:rsid w:val="00D468E6"/>
    <w:rsid w:val="00D50109"/>
    <w:rsid w:val="00D5030B"/>
    <w:rsid w:val="00D56E18"/>
    <w:rsid w:val="00D56E7A"/>
    <w:rsid w:val="00D57326"/>
    <w:rsid w:val="00D61FC3"/>
    <w:rsid w:val="00D64C93"/>
    <w:rsid w:val="00D656EE"/>
    <w:rsid w:val="00D72595"/>
    <w:rsid w:val="00D727C1"/>
    <w:rsid w:val="00D75767"/>
    <w:rsid w:val="00D763EE"/>
    <w:rsid w:val="00D87071"/>
    <w:rsid w:val="00D9022E"/>
    <w:rsid w:val="00D9051D"/>
    <w:rsid w:val="00D911C2"/>
    <w:rsid w:val="00D9246C"/>
    <w:rsid w:val="00D9304B"/>
    <w:rsid w:val="00D94D27"/>
    <w:rsid w:val="00D95AC5"/>
    <w:rsid w:val="00D96110"/>
    <w:rsid w:val="00D9638C"/>
    <w:rsid w:val="00D963A3"/>
    <w:rsid w:val="00D96EFD"/>
    <w:rsid w:val="00D97EA3"/>
    <w:rsid w:val="00DA0284"/>
    <w:rsid w:val="00DA0FC5"/>
    <w:rsid w:val="00DA3B64"/>
    <w:rsid w:val="00DA579C"/>
    <w:rsid w:val="00DB016A"/>
    <w:rsid w:val="00DB1A73"/>
    <w:rsid w:val="00DB5F52"/>
    <w:rsid w:val="00DB719A"/>
    <w:rsid w:val="00DB7C1A"/>
    <w:rsid w:val="00DC06A3"/>
    <w:rsid w:val="00DC61CF"/>
    <w:rsid w:val="00DC6A01"/>
    <w:rsid w:val="00DC7C31"/>
    <w:rsid w:val="00DC7C4C"/>
    <w:rsid w:val="00DD2288"/>
    <w:rsid w:val="00DE05D8"/>
    <w:rsid w:val="00DE46D4"/>
    <w:rsid w:val="00DE6913"/>
    <w:rsid w:val="00DF0D69"/>
    <w:rsid w:val="00DF2FB9"/>
    <w:rsid w:val="00E0149E"/>
    <w:rsid w:val="00E027D4"/>
    <w:rsid w:val="00E03D1F"/>
    <w:rsid w:val="00E05FB9"/>
    <w:rsid w:val="00E10681"/>
    <w:rsid w:val="00E11035"/>
    <w:rsid w:val="00E110EC"/>
    <w:rsid w:val="00E1433E"/>
    <w:rsid w:val="00E154CA"/>
    <w:rsid w:val="00E21825"/>
    <w:rsid w:val="00E21A26"/>
    <w:rsid w:val="00E247B9"/>
    <w:rsid w:val="00E3216E"/>
    <w:rsid w:val="00E36CC8"/>
    <w:rsid w:val="00E37DBF"/>
    <w:rsid w:val="00E40AC8"/>
    <w:rsid w:val="00E44AFD"/>
    <w:rsid w:val="00E4596D"/>
    <w:rsid w:val="00E507CC"/>
    <w:rsid w:val="00E535CC"/>
    <w:rsid w:val="00E55A32"/>
    <w:rsid w:val="00E62C45"/>
    <w:rsid w:val="00E63634"/>
    <w:rsid w:val="00E63FAB"/>
    <w:rsid w:val="00E74732"/>
    <w:rsid w:val="00E76D92"/>
    <w:rsid w:val="00E87164"/>
    <w:rsid w:val="00E901A8"/>
    <w:rsid w:val="00E9229B"/>
    <w:rsid w:val="00E92F3B"/>
    <w:rsid w:val="00E9509B"/>
    <w:rsid w:val="00E9517A"/>
    <w:rsid w:val="00E953B9"/>
    <w:rsid w:val="00E96A68"/>
    <w:rsid w:val="00EA545F"/>
    <w:rsid w:val="00EA7290"/>
    <w:rsid w:val="00EB0793"/>
    <w:rsid w:val="00EB1922"/>
    <w:rsid w:val="00EC19EA"/>
    <w:rsid w:val="00EC1FED"/>
    <w:rsid w:val="00EC2E7E"/>
    <w:rsid w:val="00EC6C98"/>
    <w:rsid w:val="00EC716A"/>
    <w:rsid w:val="00ED3975"/>
    <w:rsid w:val="00ED3E53"/>
    <w:rsid w:val="00EE69B7"/>
    <w:rsid w:val="00EF16CC"/>
    <w:rsid w:val="00F00595"/>
    <w:rsid w:val="00F04EBC"/>
    <w:rsid w:val="00F076AF"/>
    <w:rsid w:val="00F21C5E"/>
    <w:rsid w:val="00F21E37"/>
    <w:rsid w:val="00F27BA6"/>
    <w:rsid w:val="00F31807"/>
    <w:rsid w:val="00F32755"/>
    <w:rsid w:val="00F33E7C"/>
    <w:rsid w:val="00F50C89"/>
    <w:rsid w:val="00F54AE6"/>
    <w:rsid w:val="00F55189"/>
    <w:rsid w:val="00F55763"/>
    <w:rsid w:val="00F559D7"/>
    <w:rsid w:val="00F563FE"/>
    <w:rsid w:val="00F64DC0"/>
    <w:rsid w:val="00F67A5E"/>
    <w:rsid w:val="00F70E96"/>
    <w:rsid w:val="00F70F3B"/>
    <w:rsid w:val="00F77150"/>
    <w:rsid w:val="00F7740C"/>
    <w:rsid w:val="00F774FF"/>
    <w:rsid w:val="00F806C2"/>
    <w:rsid w:val="00F82D0E"/>
    <w:rsid w:val="00F84208"/>
    <w:rsid w:val="00F84ADE"/>
    <w:rsid w:val="00F92DCC"/>
    <w:rsid w:val="00F969F1"/>
    <w:rsid w:val="00F974AF"/>
    <w:rsid w:val="00FA2EAB"/>
    <w:rsid w:val="00FA383D"/>
    <w:rsid w:val="00FA4A06"/>
    <w:rsid w:val="00FA766C"/>
    <w:rsid w:val="00FB326C"/>
    <w:rsid w:val="00FB3D47"/>
    <w:rsid w:val="00FB412D"/>
    <w:rsid w:val="00FB47FE"/>
    <w:rsid w:val="00FB7E05"/>
    <w:rsid w:val="00FC3871"/>
    <w:rsid w:val="00FC4967"/>
    <w:rsid w:val="00FC66C7"/>
    <w:rsid w:val="00FC77A7"/>
    <w:rsid w:val="00FD1855"/>
    <w:rsid w:val="00FD18D0"/>
    <w:rsid w:val="00FD7E10"/>
    <w:rsid w:val="00FE32C4"/>
    <w:rsid w:val="00FE3E2F"/>
    <w:rsid w:val="00FE41B4"/>
    <w:rsid w:val="00FE60E2"/>
    <w:rsid w:val="00FE7587"/>
    <w:rsid w:val="00FF1EFD"/>
    <w:rsid w:val="00FF2DBF"/>
    <w:rsid w:val="00FF3E00"/>
    <w:rsid w:val="00FF510E"/>
    <w:rsid w:val="00FF65F0"/>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CDECF"/>
  <w15:chartTrackingRefBased/>
  <w15:docId w15:val="{99619829-F562-4BD2-B6A8-96554D3A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0FC"/>
    <w:pPr>
      <w:tabs>
        <w:tab w:val="center" w:pos="4680"/>
        <w:tab w:val="right" w:pos="9360"/>
      </w:tabs>
    </w:pPr>
  </w:style>
  <w:style w:type="character" w:customStyle="1" w:styleId="HeaderChar">
    <w:name w:val="Header Char"/>
    <w:basedOn w:val="DefaultParagraphFont"/>
    <w:link w:val="Header"/>
    <w:uiPriority w:val="99"/>
    <w:rsid w:val="001A10FC"/>
  </w:style>
  <w:style w:type="paragraph" w:styleId="Footer">
    <w:name w:val="footer"/>
    <w:basedOn w:val="Normal"/>
    <w:link w:val="FooterChar"/>
    <w:uiPriority w:val="99"/>
    <w:unhideWhenUsed/>
    <w:rsid w:val="001A10FC"/>
    <w:pPr>
      <w:tabs>
        <w:tab w:val="center" w:pos="4680"/>
        <w:tab w:val="right" w:pos="9360"/>
      </w:tabs>
    </w:pPr>
  </w:style>
  <w:style w:type="character" w:customStyle="1" w:styleId="FooterChar">
    <w:name w:val="Footer Char"/>
    <w:basedOn w:val="DefaultParagraphFont"/>
    <w:link w:val="Footer"/>
    <w:uiPriority w:val="99"/>
    <w:rsid w:val="001A10FC"/>
  </w:style>
  <w:style w:type="paragraph" w:styleId="ListParagraph">
    <w:name w:val="List Paragraph"/>
    <w:basedOn w:val="Normal"/>
    <w:uiPriority w:val="34"/>
    <w:qFormat/>
    <w:rsid w:val="002B7D40"/>
    <w:pPr>
      <w:ind w:left="720"/>
      <w:contextualSpacing/>
    </w:pPr>
  </w:style>
  <w:style w:type="character" w:styleId="Hyperlink">
    <w:name w:val="Hyperlink"/>
    <w:basedOn w:val="DefaultParagraphFont"/>
    <w:uiPriority w:val="99"/>
    <w:unhideWhenUsed/>
    <w:rsid w:val="00890A5D"/>
    <w:rPr>
      <w:color w:val="0563C1" w:themeColor="hyperlink"/>
      <w:u w:val="single"/>
    </w:rPr>
  </w:style>
  <w:style w:type="character" w:customStyle="1" w:styleId="UnresolvedMention1">
    <w:name w:val="Unresolved Mention1"/>
    <w:basedOn w:val="DefaultParagraphFont"/>
    <w:uiPriority w:val="99"/>
    <w:semiHidden/>
    <w:unhideWhenUsed/>
    <w:rsid w:val="00890A5D"/>
    <w:rPr>
      <w:color w:val="605E5C"/>
      <w:shd w:val="clear" w:color="auto" w:fill="E1DFDD"/>
    </w:rPr>
  </w:style>
  <w:style w:type="character" w:styleId="UnresolvedMention">
    <w:name w:val="Unresolved Mention"/>
    <w:basedOn w:val="DefaultParagraphFont"/>
    <w:uiPriority w:val="99"/>
    <w:semiHidden/>
    <w:unhideWhenUsed/>
    <w:rsid w:val="00431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5C597-B731-4B9C-9DFC-C67ABF9D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6</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Willard</dc:creator>
  <cp:keywords/>
  <dc:description/>
  <cp:lastModifiedBy>Courtney Midkiff</cp:lastModifiedBy>
  <cp:revision>45</cp:revision>
  <cp:lastPrinted>2026-04-27T14:05:00Z</cp:lastPrinted>
  <dcterms:created xsi:type="dcterms:W3CDTF">2026-05-14T17:37:00Z</dcterms:created>
  <dcterms:modified xsi:type="dcterms:W3CDTF">2026-05-18T19:42:00Z</dcterms:modified>
</cp:coreProperties>
</file>